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2A948" w14:textId="77777777" w:rsidR="00C3195A" w:rsidRPr="00321B6E" w:rsidRDefault="00C3195A" w:rsidP="00C3195A">
      <w:pPr>
        <w:rPr>
          <w:b/>
          <w:bCs/>
        </w:rPr>
      </w:pPr>
      <w:r w:rsidRPr="00321B6E">
        <w:rPr>
          <w:b/>
          <w:bCs/>
        </w:rPr>
        <w:t>Relationship Education Curriculum (year 4-6)</w:t>
      </w:r>
    </w:p>
    <w:tbl>
      <w:tblPr>
        <w:tblStyle w:val="TableGrid"/>
        <w:tblW w:w="9351" w:type="dxa"/>
        <w:tblLook w:val="0420" w:firstRow="1" w:lastRow="0" w:firstColumn="0" w:lastColumn="0" w:noHBand="0" w:noVBand="1"/>
      </w:tblPr>
      <w:tblGrid>
        <w:gridCol w:w="1555"/>
        <w:gridCol w:w="2409"/>
        <w:gridCol w:w="2977"/>
        <w:gridCol w:w="2410"/>
      </w:tblGrid>
      <w:tr w:rsidR="00C3195A" w:rsidRPr="006D1F55" w14:paraId="7282A975" w14:textId="77777777" w:rsidTr="00AE349A">
        <w:trPr>
          <w:trHeight w:val="510"/>
        </w:trPr>
        <w:tc>
          <w:tcPr>
            <w:tcW w:w="1555" w:type="dxa"/>
            <w:hideMark/>
          </w:tcPr>
          <w:p w14:paraId="0434F7B1" w14:textId="77777777" w:rsidR="00C3195A" w:rsidRPr="006D1F55" w:rsidRDefault="00C3195A" w:rsidP="00AE349A">
            <w:pPr>
              <w:spacing w:after="160" w:line="259" w:lineRule="auto"/>
            </w:pPr>
            <w:r w:rsidRPr="006D1F55">
              <w:rPr>
                <w:b/>
                <w:bCs/>
              </w:rPr>
              <w:t>Area</w:t>
            </w:r>
          </w:p>
        </w:tc>
        <w:tc>
          <w:tcPr>
            <w:tcW w:w="2409" w:type="dxa"/>
            <w:hideMark/>
          </w:tcPr>
          <w:p w14:paraId="7F0EEE2E" w14:textId="77777777" w:rsidR="00C3195A" w:rsidRPr="006D1F55" w:rsidRDefault="00C3195A" w:rsidP="00AE349A">
            <w:pPr>
              <w:spacing w:after="160" w:line="259" w:lineRule="auto"/>
            </w:pPr>
            <w:r w:rsidRPr="006D1F55">
              <w:rPr>
                <w:b/>
                <w:bCs/>
              </w:rPr>
              <w:t>Year 4</w:t>
            </w:r>
          </w:p>
        </w:tc>
        <w:tc>
          <w:tcPr>
            <w:tcW w:w="2977" w:type="dxa"/>
            <w:hideMark/>
          </w:tcPr>
          <w:p w14:paraId="7AD45358" w14:textId="77777777" w:rsidR="00C3195A" w:rsidRPr="006D1F55" w:rsidRDefault="00C3195A" w:rsidP="00AE349A">
            <w:pPr>
              <w:spacing w:after="160" w:line="259" w:lineRule="auto"/>
            </w:pPr>
            <w:r w:rsidRPr="006D1F55">
              <w:rPr>
                <w:b/>
                <w:bCs/>
              </w:rPr>
              <w:t xml:space="preserve">Year 5 </w:t>
            </w:r>
          </w:p>
        </w:tc>
        <w:tc>
          <w:tcPr>
            <w:tcW w:w="2410" w:type="dxa"/>
            <w:hideMark/>
          </w:tcPr>
          <w:p w14:paraId="3E8E41E4" w14:textId="77777777" w:rsidR="00C3195A" w:rsidRPr="006D1F55" w:rsidRDefault="00C3195A" w:rsidP="00AE349A">
            <w:pPr>
              <w:spacing w:after="160" w:line="259" w:lineRule="auto"/>
            </w:pPr>
            <w:r w:rsidRPr="006D1F55">
              <w:rPr>
                <w:b/>
                <w:bCs/>
              </w:rPr>
              <w:t xml:space="preserve">Year 6 </w:t>
            </w:r>
          </w:p>
        </w:tc>
      </w:tr>
      <w:tr w:rsidR="00C3195A" w:rsidRPr="006D1F55" w14:paraId="0C68C2BC" w14:textId="77777777" w:rsidTr="00AE349A">
        <w:trPr>
          <w:trHeight w:val="688"/>
        </w:trPr>
        <w:tc>
          <w:tcPr>
            <w:tcW w:w="1555" w:type="dxa"/>
            <w:hideMark/>
          </w:tcPr>
          <w:p w14:paraId="19ABE159" w14:textId="77777777" w:rsidR="00C3195A" w:rsidRPr="006D1F55" w:rsidRDefault="00C3195A" w:rsidP="00AE349A">
            <w:pPr>
              <w:spacing w:after="160" w:line="259" w:lineRule="auto"/>
            </w:pPr>
            <w:r w:rsidRPr="006D1F55">
              <w:t>Marriage (Families and people who care for me)</w:t>
            </w:r>
          </w:p>
        </w:tc>
        <w:tc>
          <w:tcPr>
            <w:tcW w:w="2409" w:type="dxa"/>
            <w:hideMark/>
          </w:tcPr>
          <w:p w14:paraId="71F0BFE9" w14:textId="77777777" w:rsidR="00C3195A" w:rsidRPr="006D1F55" w:rsidRDefault="00C3195A" w:rsidP="00AE349A">
            <w:pPr>
              <w:spacing w:after="160" w:line="259" w:lineRule="auto"/>
            </w:pPr>
            <w:r w:rsidRPr="006D1F55">
              <w:t>N/A</w:t>
            </w:r>
          </w:p>
        </w:tc>
        <w:tc>
          <w:tcPr>
            <w:tcW w:w="2977" w:type="dxa"/>
            <w:hideMark/>
          </w:tcPr>
          <w:p w14:paraId="3BFF50C5" w14:textId="77777777" w:rsidR="00C3195A" w:rsidRPr="006D1F55" w:rsidRDefault="00C3195A" w:rsidP="00AE349A">
            <w:pPr>
              <w:spacing w:after="160" w:line="259" w:lineRule="auto"/>
            </w:pPr>
            <w:r w:rsidRPr="006D1F55">
              <w:t>Marriage represents a formal and legal commitment</w:t>
            </w:r>
          </w:p>
        </w:tc>
        <w:tc>
          <w:tcPr>
            <w:tcW w:w="2410" w:type="dxa"/>
            <w:hideMark/>
          </w:tcPr>
          <w:p w14:paraId="4CCA6A9C" w14:textId="77777777" w:rsidR="00C3195A" w:rsidRPr="006D1F55" w:rsidRDefault="00C3195A" w:rsidP="00AE349A">
            <w:pPr>
              <w:spacing w:after="160" w:line="259" w:lineRule="auto"/>
            </w:pPr>
            <w:r w:rsidRPr="006D1F55">
              <w:t>Marriage includes civil partnerships and same sex partners</w:t>
            </w:r>
          </w:p>
        </w:tc>
      </w:tr>
      <w:tr w:rsidR="00C3195A" w:rsidRPr="006D1F55" w14:paraId="21F45FAB" w14:textId="77777777" w:rsidTr="00AE349A">
        <w:trPr>
          <w:trHeight w:val="373"/>
        </w:trPr>
        <w:tc>
          <w:tcPr>
            <w:tcW w:w="1555" w:type="dxa"/>
            <w:hideMark/>
          </w:tcPr>
          <w:p w14:paraId="2A035488" w14:textId="77777777" w:rsidR="00C3195A" w:rsidRPr="006D1F55" w:rsidRDefault="00C3195A" w:rsidP="00AE349A">
            <w:pPr>
              <w:spacing w:after="160" w:line="259" w:lineRule="auto"/>
            </w:pPr>
            <w:r w:rsidRPr="006D1F55">
              <w:t>Caring friendships</w:t>
            </w:r>
          </w:p>
        </w:tc>
        <w:tc>
          <w:tcPr>
            <w:tcW w:w="2409" w:type="dxa"/>
            <w:hideMark/>
          </w:tcPr>
          <w:p w14:paraId="5CCE9BA7" w14:textId="77777777" w:rsidR="00C3195A" w:rsidRPr="006D1F55" w:rsidRDefault="00C3195A" w:rsidP="00AE349A">
            <w:pPr>
              <w:spacing w:after="160" w:line="259" w:lineRule="auto"/>
            </w:pPr>
            <w:r w:rsidRPr="006D1F55">
              <w:t>N/A</w:t>
            </w:r>
          </w:p>
        </w:tc>
        <w:tc>
          <w:tcPr>
            <w:tcW w:w="2977" w:type="dxa"/>
            <w:hideMark/>
          </w:tcPr>
          <w:p w14:paraId="7D3642FC" w14:textId="77777777" w:rsidR="00C3195A" w:rsidRPr="006D1F55" w:rsidRDefault="00C3195A" w:rsidP="00AE349A">
            <w:pPr>
              <w:spacing w:after="160" w:line="259" w:lineRule="auto"/>
            </w:pPr>
            <w:r w:rsidRPr="006D1F55">
              <w:t>Recognise unhealthy relationships and who to talk to for support</w:t>
            </w:r>
          </w:p>
        </w:tc>
        <w:tc>
          <w:tcPr>
            <w:tcW w:w="2410" w:type="dxa"/>
            <w:hideMark/>
          </w:tcPr>
          <w:p w14:paraId="25B4BE47" w14:textId="77777777" w:rsidR="00C3195A" w:rsidRPr="006D1F55" w:rsidRDefault="00C3195A" w:rsidP="00AE349A">
            <w:pPr>
              <w:spacing w:after="160" w:line="259" w:lineRule="auto"/>
            </w:pPr>
            <w:r w:rsidRPr="006D1F55">
              <w:t>Recognise unhealthy relationships and who to talk to for support</w:t>
            </w:r>
          </w:p>
        </w:tc>
      </w:tr>
      <w:tr w:rsidR="00C3195A" w:rsidRPr="006D1F55" w14:paraId="37C356F7" w14:textId="77777777" w:rsidTr="00AE349A">
        <w:trPr>
          <w:trHeight w:val="469"/>
        </w:trPr>
        <w:tc>
          <w:tcPr>
            <w:tcW w:w="1555" w:type="dxa"/>
            <w:hideMark/>
          </w:tcPr>
          <w:p w14:paraId="3706ED9A" w14:textId="77777777" w:rsidR="00C3195A" w:rsidRPr="006D1F55" w:rsidRDefault="00C3195A" w:rsidP="00AE349A">
            <w:pPr>
              <w:spacing w:after="160" w:line="259" w:lineRule="auto"/>
            </w:pPr>
            <w:r w:rsidRPr="006D1F55">
              <w:t>Being safe</w:t>
            </w:r>
          </w:p>
        </w:tc>
        <w:tc>
          <w:tcPr>
            <w:tcW w:w="2409" w:type="dxa"/>
            <w:hideMark/>
          </w:tcPr>
          <w:p w14:paraId="1FD5F58E" w14:textId="77777777" w:rsidR="00C3195A" w:rsidRPr="006D1F55" w:rsidRDefault="00C3195A" w:rsidP="00AE349A">
            <w:pPr>
              <w:spacing w:after="160" w:line="259" w:lineRule="auto"/>
            </w:pPr>
            <w:r w:rsidRPr="006D1F55">
              <w:t>Acceptable physical contact – peer massage / how to take care of their body</w:t>
            </w:r>
          </w:p>
        </w:tc>
        <w:tc>
          <w:tcPr>
            <w:tcW w:w="2977" w:type="dxa"/>
            <w:hideMark/>
          </w:tcPr>
          <w:p w14:paraId="6E39FC6F" w14:textId="77777777" w:rsidR="00C3195A" w:rsidRPr="006D1F55" w:rsidRDefault="00C3195A" w:rsidP="00AE349A">
            <w:pPr>
              <w:spacing w:after="160" w:line="259" w:lineRule="auto"/>
            </w:pPr>
            <w:r w:rsidRPr="006D1F55">
              <w:t>The right to protect their body from unwanted physical contact</w:t>
            </w:r>
          </w:p>
        </w:tc>
        <w:tc>
          <w:tcPr>
            <w:tcW w:w="2410" w:type="dxa"/>
            <w:hideMark/>
          </w:tcPr>
          <w:p w14:paraId="419622D7" w14:textId="77777777" w:rsidR="00C3195A" w:rsidRPr="006D1F55" w:rsidRDefault="00C3195A" w:rsidP="00AE349A">
            <w:pPr>
              <w:spacing w:after="160" w:line="259" w:lineRule="auto"/>
            </w:pPr>
            <w:r w:rsidRPr="006D1F55">
              <w:t>The right to protect their body from inappropriate contact</w:t>
            </w:r>
          </w:p>
        </w:tc>
      </w:tr>
    </w:tbl>
    <w:p w14:paraId="5BEC18CC" w14:textId="77777777" w:rsidR="00C3195A" w:rsidRDefault="00C3195A" w:rsidP="00C3195A">
      <w:pPr>
        <w:rPr>
          <w:b/>
          <w:bCs/>
        </w:rPr>
      </w:pPr>
    </w:p>
    <w:p w14:paraId="0B802680" w14:textId="77777777" w:rsidR="00C3195A" w:rsidRPr="00321B6E" w:rsidRDefault="00C3195A" w:rsidP="00C3195A">
      <w:pPr>
        <w:rPr>
          <w:b/>
          <w:bCs/>
        </w:rPr>
      </w:pPr>
      <w:r>
        <w:rPr>
          <w:b/>
          <w:bCs/>
        </w:rPr>
        <w:t>Health</w:t>
      </w:r>
      <w:r w:rsidRPr="00321B6E">
        <w:rPr>
          <w:b/>
          <w:bCs/>
        </w:rPr>
        <w:t xml:space="preserve"> Education Curriculum (year 4-6)</w:t>
      </w:r>
    </w:p>
    <w:tbl>
      <w:tblPr>
        <w:tblStyle w:val="TableGrid"/>
        <w:tblW w:w="9351" w:type="dxa"/>
        <w:tblLook w:val="0420" w:firstRow="1" w:lastRow="0" w:firstColumn="0" w:lastColumn="0" w:noHBand="0" w:noVBand="1"/>
      </w:tblPr>
      <w:tblGrid>
        <w:gridCol w:w="1555"/>
        <w:gridCol w:w="2409"/>
        <w:gridCol w:w="2977"/>
        <w:gridCol w:w="2410"/>
      </w:tblGrid>
      <w:tr w:rsidR="00C3195A" w:rsidRPr="00321B6E" w14:paraId="5D2293C9" w14:textId="77777777" w:rsidTr="00AE349A">
        <w:trPr>
          <w:trHeight w:val="179"/>
        </w:trPr>
        <w:tc>
          <w:tcPr>
            <w:tcW w:w="1555" w:type="dxa"/>
            <w:hideMark/>
          </w:tcPr>
          <w:p w14:paraId="4E51AE8D" w14:textId="77777777" w:rsidR="00C3195A" w:rsidRPr="00321B6E" w:rsidRDefault="00C3195A" w:rsidP="00AE349A">
            <w:pPr>
              <w:spacing w:after="160" w:line="259" w:lineRule="auto"/>
            </w:pPr>
            <w:r w:rsidRPr="00321B6E">
              <w:rPr>
                <w:b/>
                <w:bCs/>
              </w:rPr>
              <w:t>Area</w:t>
            </w:r>
          </w:p>
        </w:tc>
        <w:tc>
          <w:tcPr>
            <w:tcW w:w="2409" w:type="dxa"/>
            <w:hideMark/>
          </w:tcPr>
          <w:p w14:paraId="2EA23DF3" w14:textId="77777777" w:rsidR="00C3195A" w:rsidRPr="00321B6E" w:rsidRDefault="00C3195A" w:rsidP="00AE349A">
            <w:pPr>
              <w:spacing w:after="160" w:line="259" w:lineRule="auto"/>
            </w:pPr>
            <w:r w:rsidRPr="00321B6E">
              <w:rPr>
                <w:b/>
                <w:bCs/>
              </w:rPr>
              <w:t>Year 4</w:t>
            </w:r>
          </w:p>
        </w:tc>
        <w:tc>
          <w:tcPr>
            <w:tcW w:w="2977" w:type="dxa"/>
            <w:hideMark/>
          </w:tcPr>
          <w:p w14:paraId="212F6E3E" w14:textId="77777777" w:rsidR="00C3195A" w:rsidRPr="00321B6E" w:rsidRDefault="00C3195A" w:rsidP="00AE349A">
            <w:pPr>
              <w:spacing w:after="160" w:line="259" w:lineRule="auto"/>
            </w:pPr>
            <w:r w:rsidRPr="00321B6E">
              <w:rPr>
                <w:b/>
                <w:bCs/>
              </w:rPr>
              <w:t xml:space="preserve">Year 5 </w:t>
            </w:r>
          </w:p>
        </w:tc>
        <w:tc>
          <w:tcPr>
            <w:tcW w:w="2410" w:type="dxa"/>
            <w:hideMark/>
          </w:tcPr>
          <w:p w14:paraId="33A507A2" w14:textId="77777777" w:rsidR="00C3195A" w:rsidRPr="00321B6E" w:rsidRDefault="00C3195A" w:rsidP="00AE349A">
            <w:pPr>
              <w:spacing w:after="160" w:line="259" w:lineRule="auto"/>
            </w:pPr>
            <w:r w:rsidRPr="00321B6E">
              <w:rPr>
                <w:b/>
                <w:bCs/>
              </w:rPr>
              <w:t xml:space="preserve">Year 6 </w:t>
            </w:r>
          </w:p>
        </w:tc>
      </w:tr>
      <w:tr w:rsidR="00C3195A" w:rsidRPr="00321B6E" w14:paraId="786B84B6" w14:textId="77777777" w:rsidTr="00AE349A">
        <w:trPr>
          <w:trHeight w:val="485"/>
        </w:trPr>
        <w:tc>
          <w:tcPr>
            <w:tcW w:w="1555" w:type="dxa"/>
            <w:hideMark/>
          </w:tcPr>
          <w:p w14:paraId="128C803B" w14:textId="77777777" w:rsidR="00C3195A" w:rsidRPr="00321B6E" w:rsidRDefault="00C3195A" w:rsidP="00AE349A">
            <w:pPr>
              <w:spacing w:after="160" w:line="259" w:lineRule="auto"/>
            </w:pPr>
            <w:r w:rsidRPr="00321B6E">
              <w:t>Drugs, alcohol and tobacco</w:t>
            </w:r>
          </w:p>
        </w:tc>
        <w:tc>
          <w:tcPr>
            <w:tcW w:w="2409" w:type="dxa"/>
            <w:hideMark/>
          </w:tcPr>
          <w:p w14:paraId="332014BA" w14:textId="77777777" w:rsidR="00C3195A" w:rsidRPr="00321B6E" w:rsidRDefault="00C3195A" w:rsidP="00AE349A">
            <w:pPr>
              <w:spacing w:after="160" w:line="259" w:lineRule="auto"/>
            </w:pPr>
            <w:r w:rsidRPr="00321B6E">
              <w:t>N/A</w:t>
            </w:r>
          </w:p>
        </w:tc>
        <w:tc>
          <w:tcPr>
            <w:tcW w:w="2977" w:type="dxa"/>
            <w:hideMark/>
          </w:tcPr>
          <w:p w14:paraId="70C7ED5F" w14:textId="77777777" w:rsidR="00C3195A" w:rsidRPr="00321B6E" w:rsidRDefault="00C3195A" w:rsidP="00AE349A">
            <w:pPr>
              <w:spacing w:after="160" w:line="259" w:lineRule="auto"/>
            </w:pPr>
            <w:r w:rsidRPr="00321B6E">
              <w:t>Facts about legal substances and risks</w:t>
            </w:r>
          </w:p>
        </w:tc>
        <w:tc>
          <w:tcPr>
            <w:tcW w:w="2410" w:type="dxa"/>
            <w:hideMark/>
          </w:tcPr>
          <w:p w14:paraId="40EA527E" w14:textId="77777777" w:rsidR="00C3195A" w:rsidRPr="00321B6E" w:rsidRDefault="00C3195A" w:rsidP="00AE349A">
            <w:pPr>
              <w:spacing w:after="160" w:line="259" w:lineRule="auto"/>
            </w:pPr>
            <w:r w:rsidRPr="00321B6E">
              <w:t>Facts about illegal substances and risks</w:t>
            </w:r>
          </w:p>
        </w:tc>
      </w:tr>
      <w:tr w:rsidR="00C3195A" w:rsidRPr="00321B6E" w14:paraId="1E8970E2" w14:textId="77777777" w:rsidTr="00AE349A">
        <w:trPr>
          <w:trHeight w:val="736"/>
        </w:trPr>
        <w:tc>
          <w:tcPr>
            <w:tcW w:w="1555" w:type="dxa"/>
            <w:hideMark/>
          </w:tcPr>
          <w:p w14:paraId="4FCF2B42" w14:textId="77777777" w:rsidR="00C3195A" w:rsidRPr="00321B6E" w:rsidRDefault="00C3195A" w:rsidP="00AE349A">
            <w:pPr>
              <w:spacing w:after="160" w:line="259" w:lineRule="auto"/>
            </w:pPr>
            <w:r w:rsidRPr="00321B6E">
              <w:t>Basic first aid</w:t>
            </w:r>
          </w:p>
        </w:tc>
        <w:tc>
          <w:tcPr>
            <w:tcW w:w="2409" w:type="dxa"/>
            <w:hideMark/>
          </w:tcPr>
          <w:p w14:paraId="59BB679B" w14:textId="77777777" w:rsidR="00C3195A" w:rsidRPr="00321B6E" w:rsidRDefault="00C3195A" w:rsidP="00AE349A">
            <w:pPr>
              <w:spacing w:after="160" w:line="259" w:lineRule="auto"/>
            </w:pPr>
            <w:r w:rsidRPr="00321B6E">
              <w:t>N/A</w:t>
            </w:r>
          </w:p>
        </w:tc>
        <w:tc>
          <w:tcPr>
            <w:tcW w:w="2977" w:type="dxa"/>
            <w:hideMark/>
          </w:tcPr>
          <w:p w14:paraId="05827CFB" w14:textId="77777777" w:rsidR="00C3195A" w:rsidRPr="00321B6E" w:rsidRDefault="00C3195A" w:rsidP="00AE349A">
            <w:pPr>
              <w:spacing w:after="160" w:line="259" w:lineRule="auto"/>
            </w:pPr>
            <w:r w:rsidRPr="00321B6E">
              <w:t>N/A</w:t>
            </w:r>
          </w:p>
        </w:tc>
        <w:tc>
          <w:tcPr>
            <w:tcW w:w="2410" w:type="dxa"/>
            <w:hideMark/>
          </w:tcPr>
          <w:p w14:paraId="7A014A39" w14:textId="77777777" w:rsidR="00C3195A" w:rsidRPr="00321B6E" w:rsidRDefault="00C3195A" w:rsidP="00AE349A">
            <w:pPr>
              <w:spacing w:after="160" w:line="259" w:lineRule="auto"/>
            </w:pPr>
            <w:r w:rsidRPr="00321B6E">
              <w:t>Concepts of basic first aid (visit from trained medic, Mr Houghton)</w:t>
            </w:r>
          </w:p>
        </w:tc>
      </w:tr>
      <w:tr w:rsidR="00C3195A" w:rsidRPr="00321B6E" w14:paraId="3B1ABEC1" w14:textId="77777777" w:rsidTr="00AE349A">
        <w:trPr>
          <w:trHeight w:val="1687"/>
        </w:trPr>
        <w:tc>
          <w:tcPr>
            <w:tcW w:w="1555" w:type="dxa"/>
            <w:hideMark/>
          </w:tcPr>
          <w:p w14:paraId="19BC5177" w14:textId="77777777" w:rsidR="00C3195A" w:rsidRPr="00321B6E" w:rsidRDefault="00C3195A" w:rsidP="00AE349A">
            <w:pPr>
              <w:spacing w:after="160" w:line="259" w:lineRule="auto"/>
            </w:pPr>
            <w:r w:rsidRPr="00321B6E">
              <w:t>Changing adolescent body</w:t>
            </w:r>
          </w:p>
        </w:tc>
        <w:tc>
          <w:tcPr>
            <w:tcW w:w="2409" w:type="dxa"/>
            <w:hideMark/>
          </w:tcPr>
          <w:p w14:paraId="688E0105" w14:textId="77777777" w:rsidR="00C3195A" w:rsidRPr="00321B6E" w:rsidRDefault="00C3195A" w:rsidP="00AE349A">
            <w:pPr>
              <w:spacing w:after="160" w:line="259" w:lineRule="auto"/>
            </w:pPr>
            <w:r w:rsidRPr="00321B6E">
              <w:t>Changes to body including menstruation – in boy/ girl split classes only looking at own sex</w:t>
            </w:r>
          </w:p>
        </w:tc>
        <w:tc>
          <w:tcPr>
            <w:tcW w:w="2977" w:type="dxa"/>
            <w:hideMark/>
          </w:tcPr>
          <w:p w14:paraId="2AC9FEE6" w14:textId="77777777" w:rsidR="00C3195A" w:rsidRPr="00321B6E" w:rsidRDefault="00C3195A" w:rsidP="00AE349A">
            <w:pPr>
              <w:spacing w:after="160" w:line="259" w:lineRule="auto"/>
            </w:pPr>
            <w:r w:rsidRPr="00321B6E">
              <w:t>Changes to body including menstruation – in boy/ girl split classes looking at both sexes and introducing human reproduction</w:t>
            </w:r>
          </w:p>
        </w:tc>
        <w:tc>
          <w:tcPr>
            <w:tcW w:w="2410" w:type="dxa"/>
            <w:hideMark/>
          </w:tcPr>
          <w:p w14:paraId="22448E7B" w14:textId="77777777" w:rsidR="00C3195A" w:rsidRPr="00321B6E" w:rsidRDefault="00C3195A" w:rsidP="00AE349A">
            <w:pPr>
              <w:spacing w:after="160" w:line="259" w:lineRule="auto"/>
            </w:pPr>
            <w:r w:rsidRPr="00321B6E">
              <w:t>Changes to body including menstruation – in boy/ girl split classes looking at both sexes and introducing human reproduction</w:t>
            </w:r>
          </w:p>
        </w:tc>
      </w:tr>
    </w:tbl>
    <w:p w14:paraId="0C14C330" w14:textId="77777777" w:rsidR="00C3195A" w:rsidRDefault="00C3195A" w:rsidP="00C3195A">
      <w:pPr>
        <w:rPr>
          <w:b/>
          <w:bCs/>
        </w:rPr>
      </w:pPr>
    </w:p>
    <w:p w14:paraId="1390D072" w14:textId="77777777" w:rsidR="00C3195A" w:rsidRPr="009330AE" w:rsidRDefault="00C3195A" w:rsidP="00C3195A">
      <w:pPr>
        <w:rPr>
          <w:b/>
          <w:bCs/>
        </w:rPr>
      </w:pPr>
      <w:r w:rsidRPr="009330AE">
        <w:rPr>
          <w:b/>
          <w:bCs/>
        </w:rPr>
        <w:t>Sex Education Curriculum</w:t>
      </w:r>
    </w:p>
    <w:p w14:paraId="35996E3F" w14:textId="77777777" w:rsidR="00C3195A" w:rsidRPr="00DC3C95" w:rsidRDefault="00C3195A" w:rsidP="00C3195A">
      <w:r>
        <w:t>Our</w:t>
      </w:r>
      <w:r w:rsidRPr="00DC3C95">
        <w:t xml:space="preserve"> sex </w:t>
      </w:r>
      <w:r>
        <w:t xml:space="preserve">education runs alongside our </w:t>
      </w:r>
      <w:proofErr w:type="gramStart"/>
      <w:r w:rsidRPr="00DC3C95">
        <w:t>relationships</w:t>
      </w:r>
      <w:proofErr w:type="gramEnd"/>
      <w:r w:rsidRPr="00DC3C95">
        <w:t xml:space="preserve"> education to stress that our approach goes beyond provision of biological information to also focus</w:t>
      </w:r>
      <w:r>
        <w:t xml:space="preserve"> </w:t>
      </w:r>
      <w:r w:rsidRPr="00DC3C95">
        <w:t xml:space="preserve">on clarifying attitudes </w:t>
      </w:r>
      <w:r>
        <w:t>and values, and developing self-</w:t>
      </w:r>
      <w:r w:rsidRPr="00DC3C95">
        <w:t>esteem and the skills to manage relationships.</w:t>
      </w:r>
    </w:p>
    <w:p w14:paraId="5A272FA4" w14:textId="77777777" w:rsidR="00C3195A" w:rsidRDefault="00C3195A" w:rsidP="00C3195A">
      <w:r w:rsidRPr="00DC3C95">
        <w:t> </w:t>
      </w:r>
    </w:p>
    <w:p w14:paraId="2C5B8EBB" w14:textId="77777777" w:rsidR="00C3195A" w:rsidRPr="00DC3C95" w:rsidRDefault="00C3195A" w:rsidP="00C3195A">
      <w:r w:rsidRPr="00DC3C95">
        <w:t>According to the DfES guidance SRE is:</w:t>
      </w:r>
    </w:p>
    <w:p w14:paraId="4F7F61D7" w14:textId="77777777" w:rsidR="00C3195A" w:rsidRPr="00DC3C95" w:rsidRDefault="00C3195A" w:rsidP="00C3195A">
      <w:r w:rsidRPr="00DC3C95">
        <w:t>‘…lifelong learning about physical, moral and emotional development. It is about the understanding of the importance of marriage for family life, stable and loving relationships, respect, love and care. It is also about the teaching of sex, sexuality and sexual health’</w:t>
      </w:r>
    </w:p>
    <w:p w14:paraId="64D96100" w14:textId="77777777" w:rsidR="00C3195A" w:rsidRPr="00DC3C95" w:rsidRDefault="00C3195A" w:rsidP="00C3195A">
      <w:r w:rsidRPr="00DC3C95">
        <w:t>DfES ‘Sex and Relationship Guidance’, 2000.</w:t>
      </w:r>
    </w:p>
    <w:p w14:paraId="026B2C6C" w14:textId="77777777" w:rsidR="00C3195A" w:rsidRDefault="00C3195A" w:rsidP="00C3195A">
      <w:r w:rsidRPr="00DC3C95">
        <w:lastRenderedPageBreak/>
        <w:t> </w:t>
      </w:r>
    </w:p>
    <w:p w14:paraId="6493E288" w14:textId="77777777" w:rsidR="00C3195A" w:rsidRPr="00DC3C95" w:rsidRDefault="00C3195A" w:rsidP="00C3195A">
      <w:pPr>
        <w:rPr>
          <w:b/>
          <w:bCs/>
        </w:rPr>
      </w:pPr>
      <w:r w:rsidRPr="00F254F8">
        <w:rPr>
          <w:b/>
          <w:bCs/>
        </w:rPr>
        <w:t>Sex Education Objectives</w:t>
      </w:r>
    </w:p>
    <w:p w14:paraId="18665733" w14:textId="77777777" w:rsidR="00C3195A" w:rsidRPr="00DC3C95" w:rsidRDefault="00C3195A" w:rsidP="00C3195A">
      <w:pPr>
        <w:tabs>
          <w:tab w:val="num" w:pos="720"/>
        </w:tabs>
      </w:pPr>
      <w:r w:rsidRPr="00DC3C95">
        <w:t> To provide the knowledge and information to which all pupils are entitled</w:t>
      </w:r>
    </w:p>
    <w:p w14:paraId="292BF733" w14:textId="77777777" w:rsidR="00C3195A" w:rsidRPr="00DC3C95" w:rsidRDefault="00C3195A" w:rsidP="00C3195A">
      <w:pPr>
        <w:numPr>
          <w:ilvl w:val="0"/>
          <w:numId w:val="1"/>
        </w:numPr>
      </w:pPr>
      <w:r w:rsidRPr="00DC3C95">
        <w:t>To clarify/reinforce existing knowledge</w:t>
      </w:r>
    </w:p>
    <w:p w14:paraId="16B737CC" w14:textId="77777777" w:rsidR="00C3195A" w:rsidRPr="00DC3C95" w:rsidRDefault="00C3195A" w:rsidP="00C3195A">
      <w:pPr>
        <w:numPr>
          <w:ilvl w:val="0"/>
          <w:numId w:val="1"/>
        </w:numPr>
      </w:pPr>
      <w:r>
        <w:t>To raise pupils’ self-</w:t>
      </w:r>
      <w:r w:rsidRPr="00DC3C95">
        <w:t>esteem and confidence, especially in their relationships with others;</w:t>
      </w:r>
    </w:p>
    <w:p w14:paraId="0DE43F8A" w14:textId="77777777" w:rsidR="00C3195A" w:rsidRPr="00DC3C95" w:rsidRDefault="00C3195A" w:rsidP="00C3195A">
      <w:pPr>
        <w:numPr>
          <w:ilvl w:val="0"/>
          <w:numId w:val="1"/>
        </w:numPr>
      </w:pPr>
      <w:r w:rsidRPr="00DC3C95">
        <w:t>To help pupils understand their sexual feelings and behaviour, so they can lead fulfilling and enjoyable lives;</w:t>
      </w:r>
    </w:p>
    <w:p w14:paraId="08664DFA" w14:textId="77777777" w:rsidR="00C3195A" w:rsidRPr="00DC3C95" w:rsidRDefault="00C3195A" w:rsidP="00C3195A">
      <w:pPr>
        <w:numPr>
          <w:ilvl w:val="0"/>
          <w:numId w:val="1"/>
        </w:numPr>
      </w:pPr>
      <w:r w:rsidRPr="00DC3C95">
        <w:t xml:space="preserve">To help </w:t>
      </w:r>
      <w:proofErr w:type="gramStart"/>
      <w:r w:rsidRPr="00DC3C95">
        <w:t>pupils’</w:t>
      </w:r>
      <w:proofErr w:type="gramEnd"/>
      <w:r w:rsidRPr="00DC3C95">
        <w:t xml:space="preserve"> develop skills (language, decision making, choice, assertiveness) and make the most of their abilities.</w:t>
      </w:r>
    </w:p>
    <w:p w14:paraId="57CA362D" w14:textId="77777777" w:rsidR="00C3195A" w:rsidRPr="00DC3C95" w:rsidRDefault="00C3195A" w:rsidP="00C3195A">
      <w:pPr>
        <w:numPr>
          <w:ilvl w:val="0"/>
          <w:numId w:val="1"/>
        </w:numPr>
      </w:pPr>
      <w:r w:rsidRPr="00DC3C95">
        <w:t>To provide the confidence to be participating members of society and to value themselves and others;</w:t>
      </w:r>
    </w:p>
    <w:p w14:paraId="038D4BB2" w14:textId="77777777" w:rsidR="00C3195A" w:rsidRPr="00DC3C95" w:rsidRDefault="00C3195A" w:rsidP="00C3195A">
      <w:pPr>
        <w:numPr>
          <w:ilvl w:val="0"/>
          <w:numId w:val="1"/>
        </w:numPr>
      </w:pPr>
      <w:r w:rsidRPr="00DC3C95">
        <w:t>To help gain access to information and support</w:t>
      </w:r>
    </w:p>
    <w:p w14:paraId="5E9D9BFE" w14:textId="77777777" w:rsidR="00C3195A" w:rsidRPr="00DC3C95" w:rsidRDefault="00C3195A" w:rsidP="00C3195A">
      <w:pPr>
        <w:numPr>
          <w:ilvl w:val="0"/>
          <w:numId w:val="1"/>
        </w:numPr>
      </w:pPr>
      <w:r w:rsidRPr="00DC3C95">
        <w:t>To develop skills for a healthier safer lifestyle</w:t>
      </w:r>
    </w:p>
    <w:p w14:paraId="5F763F2E" w14:textId="77777777" w:rsidR="00C3195A" w:rsidRPr="00DC3C95" w:rsidRDefault="00C3195A" w:rsidP="00C3195A">
      <w:pPr>
        <w:numPr>
          <w:ilvl w:val="0"/>
          <w:numId w:val="1"/>
        </w:numPr>
      </w:pPr>
      <w:r w:rsidRPr="00DC3C95">
        <w:t>To develop and use communication skills and assertiveness skills to cope with the influences of their peers and the media</w:t>
      </w:r>
    </w:p>
    <w:p w14:paraId="5662B4BB" w14:textId="77777777" w:rsidR="00C3195A" w:rsidRPr="00DC3C95" w:rsidRDefault="00C3195A" w:rsidP="00C3195A">
      <w:pPr>
        <w:numPr>
          <w:ilvl w:val="0"/>
          <w:numId w:val="1"/>
        </w:numPr>
      </w:pPr>
      <w:r w:rsidRPr="00DC3C95">
        <w:t>To respect and care for their bodies</w:t>
      </w:r>
    </w:p>
    <w:p w14:paraId="23BC4ECA" w14:textId="77777777" w:rsidR="00C3195A" w:rsidRPr="00DC3C95" w:rsidRDefault="00C3195A" w:rsidP="00C3195A">
      <w:pPr>
        <w:numPr>
          <w:ilvl w:val="0"/>
          <w:numId w:val="1"/>
        </w:numPr>
      </w:pPr>
      <w:r w:rsidRPr="00DC3C95">
        <w:t>To be prepared for puberty and adulthood</w:t>
      </w:r>
    </w:p>
    <w:p w14:paraId="0A276198" w14:textId="77777777" w:rsidR="00C3195A" w:rsidRDefault="00C3195A" w:rsidP="00C3195A"/>
    <w:p w14:paraId="23D7BF44" w14:textId="77777777" w:rsidR="00C3195A" w:rsidRDefault="00C3195A" w:rsidP="00C3195A">
      <w:r>
        <w:t xml:space="preserve">Our Sex Education scheme is taught by year 5 and 6 class teachers in separate classes for girls and boys. This is to minimise embarrassment to the pupils and allow for them to feel more comfortable. </w:t>
      </w:r>
    </w:p>
    <w:p w14:paraId="26D14C47" w14:textId="77777777" w:rsidR="00C3195A" w:rsidRPr="00720920" w:rsidRDefault="00C3195A" w:rsidP="00C3195A">
      <w:r w:rsidRPr="00720920">
        <w:t>At the end of Key Stage 2 most children should:</w:t>
      </w:r>
    </w:p>
    <w:p w14:paraId="4667F897" w14:textId="77777777" w:rsidR="00C3195A" w:rsidRPr="00720920" w:rsidRDefault="00C3195A" w:rsidP="00C3195A">
      <w:pPr>
        <w:numPr>
          <w:ilvl w:val="0"/>
          <w:numId w:val="2"/>
        </w:numPr>
      </w:pPr>
      <w:r w:rsidRPr="00720920">
        <w:t>know that the life process of reproduction is common to all animals including humans including the basic biology of human reproduction</w:t>
      </w:r>
    </w:p>
    <w:p w14:paraId="1DB8868F" w14:textId="77777777" w:rsidR="00C3195A" w:rsidRPr="00720920" w:rsidRDefault="00C3195A" w:rsidP="00C3195A">
      <w:pPr>
        <w:numPr>
          <w:ilvl w:val="0"/>
          <w:numId w:val="2"/>
        </w:numPr>
      </w:pPr>
      <w:r w:rsidRPr="00720920">
        <w:t>know the main stages in the life cycle</w:t>
      </w:r>
    </w:p>
    <w:p w14:paraId="4B0EDD49" w14:textId="77777777" w:rsidR="00C3195A" w:rsidRDefault="00C3195A" w:rsidP="00C3195A">
      <w:pPr>
        <w:numPr>
          <w:ilvl w:val="0"/>
          <w:numId w:val="2"/>
        </w:numPr>
      </w:pPr>
      <w:r w:rsidRPr="00720920">
        <w:t>know that there are many different patterns of friendship</w:t>
      </w:r>
    </w:p>
    <w:p w14:paraId="46432E00" w14:textId="77777777" w:rsidR="00C274E7" w:rsidRDefault="00C274E7"/>
    <w:sectPr w:rsidR="00C274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34F4A"/>
    <w:multiLevelType w:val="multilevel"/>
    <w:tmpl w:val="2AC0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DA284A"/>
    <w:multiLevelType w:val="multilevel"/>
    <w:tmpl w:val="C2B8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8314017">
    <w:abstractNumId w:val="0"/>
  </w:num>
  <w:num w:numId="2" w16cid:durableId="1033582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95A"/>
    <w:rsid w:val="003A1EC6"/>
    <w:rsid w:val="005B0366"/>
    <w:rsid w:val="00C274E7"/>
    <w:rsid w:val="00C3195A"/>
    <w:rsid w:val="00FD4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0E57"/>
  <w15:chartTrackingRefBased/>
  <w15:docId w15:val="{391BA7EB-3045-401B-BC4C-2694999DA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95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9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Dykes</dc:creator>
  <cp:keywords/>
  <dc:description/>
  <cp:lastModifiedBy>C Dykes</cp:lastModifiedBy>
  <cp:revision>1</cp:revision>
  <dcterms:created xsi:type="dcterms:W3CDTF">2024-04-22T10:49:00Z</dcterms:created>
  <dcterms:modified xsi:type="dcterms:W3CDTF">2024-04-22T10:50:00Z</dcterms:modified>
</cp:coreProperties>
</file>