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9ED6D9" w14:textId="77777777" w:rsidR="00EF01EB" w:rsidRDefault="00EF01EB" w:rsidP="00EF01EB">
      <w:pPr>
        <w:rPr>
          <w:rFonts w:ascii="Comic Sans MS" w:hAnsi="Comic Sans MS"/>
          <w:sz w:val="28"/>
          <w:szCs w:val="28"/>
          <w:lang w:val="en-GB"/>
        </w:rPr>
      </w:pPr>
    </w:p>
    <w:p w14:paraId="48A520DE" w14:textId="77777777" w:rsidR="00EF01EB" w:rsidRPr="00025ED7" w:rsidRDefault="00EF01EB" w:rsidP="00EF01EB">
      <w:pPr>
        <w:pStyle w:val="Heading3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68"/>
      </w:tblGrid>
      <w:tr w:rsidR="00EF01EB" w:rsidRPr="00E147FC" w14:paraId="255E35CD" w14:textId="77777777" w:rsidTr="008A08E9">
        <w:tc>
          <w:tcPr>
            <w:tcW w:w="4968" w:type="dxa"/>
          </w:tcPr>
          <w:p w14:paraId="01EABCEB" w14:textId="77777777" w:rsidR="00EF01EB" w:rsidRPr="00E91C13" w:rsidRDefault="006F2E7F" w:rsidP="008A08E9">
            <w:pPr>
              <w:rPr>
                <w:rFonts w:ascii="Comic Sans MS" w:hAnsi="Comic Sans MS"/>
                <w:b/>
                <w:sz w:val="40"/>
                <w:szCs w:val="40"/>
                <w:lang w:val="en-GB"/>
              </w:rPr>
            </w:pPr>
            <w:r>
              <w:rPr>
                <w:rFonts w:ascii="Comic Sans MS" w:hAnsi="Comic Sans MS"/>
                <w:b/>
                <w:sz w:val="40"/>
                <w:szCs w:val="40"/>
                <w:lang w:val="en-GB"/>
              </w:rPr>
              <w:softHyphen/>
            </w:r>
            <w:r>
              <w:rPr>
                <w:rFonts w:ascii="Comic Sans MS" w:hAnsi="Comic Sans MS"/>
                <w:b/>
                <w:sz w:val="40"/>
                <w:szCs w:val="40"/>
                <w:lang w:val="en-GB"/>
              </w:rPr>
              <w:softHyphen/>
            </w:r>
            <w:r>
              <w:rPr>
                <w:rFonts w:ascii="Comic Sans MS" w:hAnsi="Comic Sans MS"/>
                <w:b/>
                <w:sz w:val="40"/>
                <w:szCs w:val="40"/>
                <w:lang w:val="en-GB"/>
              </w:rPr>
              <w:softHyphen/>
            </w:r>
            <w:r>
              <w:rPr>
                <w:rFonts w:ascii="Comic Sans MS" w:hAnsi="Comic Sans MS"/>
                <w:b/>
                <w:sz w:val="40"/>
                <w:szCs w:val="40"/>
                <w:lang w:val="en-GB"/>
              </w:rPr>
              <w:softHyphen/>
            </w:r>
            <w:r>
              <w:rPr>
                <w:rFonts w:ascii="Comic Sans MS" w:hAnsi="Comic Sans MS"/>
                <w:b/>
                <w:sz w:val="40"/>
                <w:szCs w:val="40"/>
                <w:lang w:val="en-GB"/>
              </w:rPr>
              <w:softHyphen/>
            </w:r>
            <w:r w:rsidR="00EF01EB">
              <w:rPr>
                <w:rFonts w:ascii="Comic Sans MS" w:hAnsi="Comic Sans MS"/>
                <w:b/>
                <w:sz w:val="40"/>
                <w:szCs w:val="40"/>
                <w:lang w:val="en-GB"/>
              </w:rPr>
              <w:t>Computing</w:t>
            </w:r>
          </w:p>
        </w:tc>
      </w:tr>
    </w:tbl>
    <w:p w14:paraId="2A42B652" w14:textId="77777777" w:rsidR="00EF01EB" w:rsidRDefault="00EF01EB" w:rsidP="00EF01EB">
      <w:pPr>
        <w:rPr>
          <w:rFonts w:ascii="Comic Sans MS" w:hAnsi="Comic Sans MS"/>
          <w:sz w:val="22"/>
          <w:szCs w:val="22"/>
          <w:lang w:val="en-GB"/>
        </w:rPr>
      </w:pPr>
    </w:p>
    <w:p w14:paraId="5C591EC9" w14:textId="77777777" w:rsidR="00D56249" w:rsidRDefault="00D56249" w:rsidP="00EF01EB">
      <w:pPr>
        <w:rPr>
          <w:rFonts w:ascii="Comic Sans MS" w:hAnsi="Comic Sans MS"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09"/>
        <w:gridCol w:w="3854"/>
        <w:gridCol w:w="3731"/>
        <w:gridCol w:w="3854"/>
      </w:tblGrid>
      <w:tr w:rsidR="00D56249" w:rsidRPr="00D56249" w14:paraId="62DE6B8F" w14:textId="77777777" w:rsidTr="00D56249">
        <w:trPr>
          <w:trHeight w:val="1115"/>
        </w:trPr>
        <w:tc>
          <w:tcPr>
            <w:tcW w:w="2543" w:type="dxa"/>
          </w:tcPr>
          <w:p w14:paraId="61FEEB4B" w14:textId="77777777" w:rsidR="00D56249" w:rsidRPr="00D56249" w:rsidRDefault="00D56249" w:rsidP="00D56249">
            <w:pPr>
              <w:jc w:val="center"/>
              <w:rPr>
                <w:rFonts w:ascii="Comic Sans MS" w:hAnsi="Comic Sans MS"/>
                <w:b/>
                <w:sz w:val="40"/>
                <w:szCs w:val="40"/>
                <w:lang w:val="en-GB"/>
              </w:rPr>
            </w:pPr>
            <w:r w:rsidRPr="00D56249">
              <w:rPr>
                <w:rFonts w:ascii="Comic Sans MS" w:hAnsi="Comic Sans MS"/>
                <w:b/>
                <w:sz w:val="40"/>
                <w:szCs w:val="40"/>
                <w:lang w:val="en-GB"/>
              </w:rPr>
              <w:t>Year Group</w:t>
            </w:r>
          </w:p>
        </w:tc>
        <w:tc>
          <w:tcPr>
            <w:tcW w:w="3901" w:type="dxa"/>
          </w:tcPr>
          <w:p w14:paraId="0B959A21" w14:textId="77777777" w:rsidR="00D56249" w:rsidRPr="00D56249" w:rsidRDefault="00D56249" w:rsidP="00D56249">
            <w:pPr>
              <w:jc w:val="center"/>
              <w:rPr>
                <w:rFonts w:ascii="Comic Sans MS" w:hAnsi="Comic Sans MS"/>
                <w:b/>
                <w:sz w:val="40"/>
                <w:szCs w:val="40"/>
                <w:lang w:val="en-GB"/>
              </w:rPr>
            </w:pPr>
            <w:r w:rsidRPr="00D56249">
              <w:rPr>
                <w:rFonts w:ascii="Comic Sans MS" w:hAnsi="Comic Sans MS"/>
                <w:b/>
                <w:sz w:val="40"/>
                <w:szCs w:val="40"/>
                <w:lang w:val="en-GB"/>
              </w:rPr>
              <w:t>Autumn</w:t>
            </w:r>
          </w:p>
        </w:tc>
        <w:tc>
          <w:tcPr>
            <w:tcW w:w="3766" w:type="dxa"/>
          </w:tcPr>
          <w:p w14:paraId="05469D76" w14:textId="77777777" w:rsidR="00D56249" w:rsidRPr="00D56249" w:rsidRDefault="00D56249" w:rsidP="00D56249">
            <w:pPr>
              <w:jc w:val="center"/>
              <w:rPr>
                <w:rFonts w:ascii="Comic Sans MS" w:hAnsi="Comic Sans MS"/>
                <w:b/>
                <w:sz w:val="40"/>
                <w:szCs w:val="40"/>
                <w:lang w:val="en-GB"/>
              </w:rPr>
            </w:pPr>
            <w:r w:rsidRPr="00D56249">
              <w:rPr>
                <w:rFonts w:ascii="Comic Sans MS" w:hAnsi="Comic Sans MS"/>
                <w:b/>
                <w:sz w:val="40"/>
                <w:szCs w:val="40"/>
                <w:lang w:val="en-GB"/>
              </w:rPr>
              <w:t>Spring</w:t>
            </w:r>
          </w:p>
        </w:tc>
        <w:tc>
          <w:tcPr>
            <w:tcW w:w="3893" w:type="dxa"/>
          </w:tcPr>
          <w:p w14:paraId="0113778F" w14:textId="77777777" w:rsidR="00D56249" w:rsidRPr="00D56249" w:rsidRDefault="00D56249" w:rsidP="00D56249">
            <w:pPr>
              <w:jc w:val="center"/>
              <w:rPr>
                <w:rFonts w:ascii="Comic Sans MS" w:hAnsi="Comic Sans MS"/>
                <w:b/>
                <w:sz w:val="40"/>
                <w:szCs w:val="40"/>
                <w:lang w:val="en-GB"/>
              </w:rPr>
            </w:pPr>
            <w:r w:rsidRPr="00D56249">
              <w:rPr>
                <w:rFonts w:ascii="Comic Sans MS" w:hAnsi="Comic Sans MS"/>
                <w:b/>
                <w:sz w:val="40"/>
                <w:szCs w:val="40"/>
                <w:lang w:val="en-GB"/>
              </w:rPr>
              <w:t>Summer</w:t>
            </w:r>
          </w:p>
        </w:tc>
      </w:tr>
      <w:tr w:rsidR="00D56249" w:rsidRPr="00D56249" w14:paraId="7298EAA1" w14:textId="77777777" w:rsidTr="00225A85">
        <w:trPr>
          <w:trHeight w:val="3038"/>
        </w:trPr>
        <w:tc>
          <w:tcPr>
            <w:tcW w:w="2543" w:type="dxa"/>
            <w:vMerge w:val="restart"/>
            <w:vAlign w:val="center"/>
          </w:tcPr>
          <w:p w14:paraId="09D13927" w14:textId="77777777" w:rsidR="00D56249" w:rsidRPr="00D56249" w:rsidRDefault="00D56249" w:rsidP="00D56249">
            <w:pPr>
              <w:jc w:val="center"/>
              <w:rPr>
                <w:rFonts w:ascii="Comic Sans MS" w:hAnsi="Comic Sans MS"/>
                <w:b/>
                <w:lang w:val="en-GB"/>
              </w:rPr>
            </w:pPr>
            <w:r>
              <w:rPr>
                <w:rFonts w:ascii="Comic Sans MS" w:hAnsi="Comic Sans MS"/>
                <w:b/>
                <w:sz w:val="40"/>
                <w:szCs w:val="40"/>
                <w:lang w:val="en-GB"/>
              </w:rPr>
              <w:t>Year 1</w:t>
            </w:r>
          </w:p>
        </w:tc>
        <w:tc>
          <w:tcPr>
            <w:tcW w:w="3901" w:type="dxa"/>
            <w:vAlign w:val="center"/>
          </w:tcPr>
          <w:p w14:paraId="17A8FD50" w14:textId="3449F3B1" w:rsidR="00225A85" w:rsidRPr="00225A85" w:rsidRDefault="00596F04" w:rsidP="00225A85">
            <w:pPr>
              <w:shd w:val="clear" w:color="auto" w:fill="F5F5F5"/>
              <w:spacing w:before="100" w:beforeAutospacing="1" w:after="75"/>
              <w:ind w:left="360"/>
              <w:jc w:val="center"/>
              <w:rPr>
                <w:rFonts w:ascii="Arial" w:hAnsi="Arial" w:cs="Arial"/>
                <w:color w:val="130019"/>
                <w:sz w:val="32"/>
                <w:szCs w:val="32"/>
                <w:lang w:val="en-GB"/>
              </w:rPr>
            </w:pPr>
            <w:hyperlink r:id="rId8" w:history="1">
              <w:r w:rsidR="00225A85" w:rsidRPr="00225A85">
                <w:rPr>
                  <w:rStyle w:val="Hyperlink"/>
                  <w:rFonts w:ascii="Arial" w:hAnsi="Arial" w:cs="Arial"/>
                  <w:color w:val="130019"/>
                  <w:sz w:val="32"/>
                  <w:szCs w:val="32"/>
                  <w:u w:val="none"/>
                </w:rPr>
                <w:t>Computing systems and networks – Technology around us</w:t>
              </w:r>
            </w:hyperlink>
          </w:p>
          <w:p w14:paraId="0768395D" w14:textId="77777777" w:rsidR="000E774C" w:rsidRDefault="000E774C" w:rsidP="00225A85">
            <w:pPr>
              <w:pStyle w:val="ListParagraph"/>
              <w:ind w:left="292"/>
              <w:jc w:val="center"/>
              <w:rPr>
                <w:rFonts w:ascii="Comic Sans MS" w:hAnsi="Comic Sans MS"/>
                <w:sz w:val="32"/>
                <w:szCs w:val="32"/>
                <w:lang w:val="en-GB"/>
              </w:rPr>
            </w:pPr>
          </w:p>
          <w:p w14:paraId="3FB2B45F" w14:textId="3CF468E0" w:rsidR="00D56249" w:rsidRPr="00225A85" w:rsidRDefault="000E774C" w:rsidP="00225A85">
            <w:pPr>
              <w:pStyle w:val="ListParagraph"/>
              <w:ind w:left="292"/>
              <w:jc w:val="center"/>
              <w:rPr>
                <w:rFonts w:ascii="Comic Sans MS" w:hAnsi="Comic Sans MS"/>
                <w:sz w:val="32"/>
                <w:szCs w:val="32"/>
                <w:lang w:val="en-GB"/>
              </w:rPr>
            </w:pPr>
            <w:r>
              <w:rPr>
                <w:rFonts w:ascii="Comic Sans MS" w:hAnsi="Comic Sans MS"/>
                <w:sz w:val="32"/>
                <w:szCs w:val="32"/>
                <w:lang w:val="en-GB"/>
              </w:rPr>
              <w:t>(CS,AL)</w:t>
            </w:r>
          </w:p>
        </w:tc>
        <w:tc>
          <w:tcPr>
            <w:tcW w:w="3766" w:type="dxa"/>
            <w:shd w:val="clear" w:color="auto" w:fill="auto"/>
            <w:vAlign w:val="center"/>
          </w:tcPr>
          <w:p w14:paraId="6EB3CAC5" w14:textId="77777777" w:rsidR="00225A85" w:rsidRPr="00225A85" w:rsidRDefault="00596F04" w:rsidP="00225A85">
            <w:pPr>
              <w:shd w:val="clear" w:color="auto" w:fill="F5F5F5"/>
              <w:spacing w:before="100" w:beforeAutospacing="1" w:after="75"/>
              <w:ind w:left="360"/>
              <w:jc w:val="center"/>
              <w:rPr>
                <w:rFonts w:ascii="Arial" w:hAnsi="Arial" w:cs="Arial"/>
                <w:color w:val="130019"/>
                <w:sz w:val="32"/>
                <w:szCs w:val="32"/>
                <w:lang w:val="en-GB" w:eastAsia="en-GB"/>
              </w:rPr>
            </w:pPr>
            <w:hyperlink r:id="rId9" w:history="1">
              <w:r w:rsidR="00225A85" w:rsidRPr="00225A85">
                <w:rPr>
                  <w:rFonts w:ascii="Arial" w:hAnsi="Arial" w:cs="Arial"/>
                  <w:color w:val="130019"/>
                  <w:sz w:val="32"/>
                  <w:szCs w:val="32"/>
                  <w:lang w:val="en-GB" w:eastAsia="en-GB"/>
                </w:rPr>
                <w:t>3. Programming A – Moving a robot</w:t>
              </w:r>
            </w:hyperlink>
          </w:p>
          <w:p w14:paraId="62E63BDB" w14:textId="77777777" w:rsidR="000E774C" w:rsidRDefault="000E774C" w:rsidP="00225A85">
            <w:pPr>
              <w:pStyle w:val="ListParagraph"/>
              <w:jc w:val="center"/>
              <w:rPr>
                <w:rFonts w:ascii="Comic Sans MS" w:hAnsi="Comic Sans MS"/>
                <w:sz w:val="32"/>
                <w:szCs w:val="32"/>
                <w:lang w:val="en-GB"/>
              </w:rPr>
            </w:pPr>
          </w:p>
          <w:p w14:paraId="4231091E" w14:textId="3BFFE44D" w:rsidR="00D56249" w:rsidRPr="000E774C" w:rsidRDefault="000E774C" w:rsidP="00225A85">
            <w:pPr>
              <w:pStyle w:val="ListParagraph"/>
              <w:jc w:val="center"/>
              <w:rPr>
                <w:rFonts w:ascii="Comic Sans MS" w:hAnsi="Comic Sans MS"/>
                <w:sz w:val="32"/>
                <w:szCs w:val="32"/>
                <w:lang w:val="en-GB"/>
              </w:rPr>
            </w:pPr>
            <w:r>
              <w:rPr>
                <w:rFonts w:ascii="Comic Sans MS" w:hAnsi="Comic Sans MS"/>
                <w:sz w:val="32"/>
                <w:szCs w:val="32"/>
                <w:lang w:val="en-GB"/>
              </w:rPr>
              <w:t>(</w:t>
            </w:r>
            <w:r w:rsidRPr="000E774C">
              <w:rPr>
                <w:rFonts w:ascii="Comic Sans MS" w:hAnsi="Comic Sans MS"/>
                <w:sz w:val="32"/>
                <w:szCs w:val="32"/>
                <w:lang w:val="en-GB"/>
              </w:rPr>
              <w:t>AL,</w:t>
            </w:r>
            <w:r w:rsidRPr="00CC08ED">
              <w:rPr>
                <w:rFonts w:ascii="Comic Sans MS" w:hAnsi="Comic Sans MS"/>
                <w:sz w:val="32"/>
                <w:szCs w:val="32"/>
                <w:highlight w:val="yellow"/>
                <w:lang w:val="en-GB"/>
              </w:rPr>
              <w:t>PG</w:t>
            </w:r>
            <w:r>
              <w:rPr>
                <w:rFonts w:ascii="Comic Sans MS" w:hAnsi="Comic Sans MS"/>
                <w:sz w:val="32"/>
                <w:szCs w:val="32"/>
                <w:lang w:val="en-GB"/>
              </w:rPr>
              <w:t>)</w:t>
            </w:r>
          </w:p>
        </w:tc>
        <w:tc>
          <w:tcPr>
            <w:tcW w:w="3893" w:type="dxa"/>
            <w:shd w:val="clear" w:color="auto" w:fill="auto"/>
            <w:vAlign w:val="center"/>
          </w:tcPr>
          <w:p w14:paraId="7FCA46B3" w14:textId="77777777" w:rsidR="00225A85" w:rsidRPr="00225A85" w:rsidRDefault="00596F04" w:rsidP="00225A85">
            <w:pPr>
              <w:shd w:val="clear" w:color="auto" w:fill="F5F5F5"/>
              <w:spacing w:before="100" w:beforeAutospacing="1" w:after="75"/>
              <w:ind w:left="360"/>
              <w:jc w:val="center"/>
              <w:rPr>
                <w:rFonts w:ascii="Arial" w:hAnsi="Arial" w:cs="Arial"/>
                <w:color w:val="130019"/>
                <w:sz w:val="32"/>
                <w:szCs w:val="32"/>
                <w:lang w:val="en-GB" w:eastAsia="en-GB"/>
              </w:rPr>
            </w:pPr>
            <w:hyperlink r:id="rId10" w:history="1">
              <w:r w:rsidR="00225A85" w:rsidRPr="00225A85">
                <w:rPr>
                  <w:rFonts w:ascii="Arial" w:hAnsi="Arial" w:cs="Arial"/>
                  <w:color w:val="130019"/>
                  <w:sz w:val="32"/>
                  <w:szCs w:val="32"/>
                  <w:lang w:val="en-GB" w:eastAsia="en-GB"/>
                </w:rPr>
                <w:t>5. Creating media – Digital writing</w:t>
              </w:r>
            </w:hyperlink>
          </w:p>
          <w:p w14:paraId="46A9FD96" w14:textId="77777777" w:rsidR="000E774C" w:rsidRDefault="000E774C" w:rsidP="00225A8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308B7F21" w14:textId="12CFBD9D" w:rsidR="00D56249" w:rsidRPr="000E774C" w:rsidRDefault="000E774C" w:rsidP="00225A8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(</w:t>
            </w:r>
            <w:r w:rsidRPr="000E774C">
              <w:rPr>
                <w:rFonts w:ascii="Comic Sans MS" w:hAnsi="Comic Sans MS"/>
                <w:sz w:val="32"/>
                <w:szCs w:val="32"/>
              </w:rPr>
              <w:t>ET,CM</w:t>
            </w:r>
            <w:r>
              <w:rPr>
                <w:rFonts w:ascii="Comic Sans MS" w:hAnsi="Comic Sans MS"/>
                <w:sz w:val="32"/>
                <w:szCs w:val="32"/>
              </w:rPr>
              <w:t>)</w:t>
            </w:r>
          </w:p>
        </w:tc>
      </w:tr>
      <w:tr w:rsidR="00D56249" w:rsidRPr="00D56249" w14:paraId="7B9FD296" w14:textId="77777777" w:rsidTr="00225A85">
        <w:trPr>
          <w:trHeight w:val="3252"/>
        </w:trPr>
        <w:tc>
          <w:tcPr>
            <w:tcW w:w="2543" w:type="dxa"/>
            <w:vMerge/>
            <w:vAlign w:val="center"/>
          </w:tcPr>
          <w:p w14:paraId="6F6E13ED" w14:textId="77777777" w:rsidR="00D56249" w:rsidRPr="00D56249" w:rsidRDefault="00D56249" w:rsidP="00D56249">
            <w:pPr>
              <w:jc w:val="center"/>
              <w:rPr>
                <w:rFonts w:ascii="Comic Sans MS" w:hAnsi="Comic Sans MS"/>
                <w:b/>
                <w:lang w:val="en-GB"/>
              </w:rPr>
            </w:pPr>
          </w:p>
        </w:tc>
        <w:tc>
          <w:tcPr>
            <w:tcW w:w="3901" w:type="dxa"/>
            <w:vAlign w:val="center"/>
          </w:tcPr>
          <w:p w14:paraId="5F366E1E" w14:textId="77777777" w:rsidR="00225A85" w:rsidRPr="00225A85" w:rsidRDefault="00596F04" w:rsidP="00225A85">
            <w:pPr>
              <w:shd w:val="clear" w:color="auto" w:fill="F5F5F5"/>
              <w:spacing w:before="100" w:beforeAutospacing="1" w:after="75"/>
              <w:ind w:left="360"/>
              <w:jc w:val="center"/>
              <w:rPr>
                <w:rFonts w:ascii="Arial" w:hAnsi="Arial" w:cs="Arial"/>
                <w:color w:val="130019"/>
                <w:sz w:val="32"/>
                <w:szCs w:val="32"/>
                <w:lang w:val="en-GB" w:eastAsia="en-GB"/>
              </w:rPr>
            </w:pPr>
            <w:hyperlink r:id="rId11" w:history="1">
              <w:r w:rsidR="00225A85" w:rsidRPr="00225A85">
                <w:rPr>
                  <w:rFonts w:ascii="Arial" w:hAnsi="Arial" w:cs="Arial"/>
                  <w:color w:val="130019"/>
                  <w:sz w:val="32"/>
                  <w:szCs w:val="32"/>
                  <w:lang w:val="en-GB" w:eastAsia="en-GB"/>
                </w:rPr>
                <w:t>2. Creating media – Digital painting</w:t>
              </w:r>
            </w:hyperlink>
          </w:p>
          <w:p w14:paraId="300B4918" w14:textId="77777777" w:rsidR="000E774C" w:rsidRDefault="000E774C" w:rsidP="00225A85">
            <w:pPr>
              <w:pStyle w:val="ListParagraph"/>
              <w:jc w:val="center"/>
              <w:rPr>
                <w:rFonts w:ascii="Comic Sans MS" w:hAnsi="Comic Sans MS"/>
                <w:sz w:val="32"/>
                <w:szCs w:val="32"/>
                <w:lang w:val="en-GB"/>
              </w:rPr>
            </w:pPr>
          </w:p>
          <w:p w14:paraId="214ACAEC" w14:textId="446D4C0C" w:rsidR="00D56249" w:rsidRPr="00225A85" w:rsidRDefault="000E774C" w:rsidP="00225A85">
            <w:pPr>
              <w:pStyle w:val="ListParagraph"/>
              <w:jc w:val="center"/>
              <w:rPr>
                <w:rFonts w:ascii="Comic Sans MS" w:hAnsi="Comic Sans MS"/>
                <w:sz w:val="32"/>
                <w:szCs w:val="32"/>
                <w:lang w:val="en-GB"/>
              </w:rPr>
            </w:pPr>
            <w:r>
              <w:rPr>
                <w:rFonts w:ascii="Comic Sans MS" w:hAnsi="Comic Sans MS"/>
                <w:sz w:val="32"/>
                <w:szCs w:val="32"/>
                <w:lang w:val="en-GB"/>
              </w:rPr>
              <w:t>(ET,CM)</w:t>
            </w:r>
          </w:p>
        </w:tc>
        <w:tc>
          <w:tcPr>
            <w:tcW w:w="3766" w:type="dxa"/>
            <w:shd w:val="clear" w:color="auto" w:fill="auto"/>
            <w:vAlign w:val="center"/>
          </w:tcPr>
          <w:p w14:paraId="1EA2F75B" w14:textId="77777777" w:rsidR="00225A85" w:rsidRPr="00225A85" w:rsidRDefault="00596F04" w:rsidP="00225A85">
            <w:pPr>
              <w:shd w:val="clear" w:color="auto" w:fill="F5F5F5"/>
              <w:spacing w:before="100" w:beforeAutospacing="1" w:after="75"/>
              <w:ind w:left="360"/>
              <w:jc w:val="center"/>
              <w:rPr>
                <w:rFonts w:ascii="Arial" w:hAnsi="Arial" w:cs="Arial"/>
                <w:color w:val="130019"/>
                <w:sz w:val="32"/>
                <w:szCs w:val="32"/>
                <w:lang w:val="en-GB" w:eastAsia="en-GB"/>
              </w:rPr>
            </w:pPr>
            <w:hyperlink r:id="rId12" w:history="1">
              <w:r w:rsidR="00225A85" w:rsidRPr="00225A85">
                <w:rPr>
                  <w:rFonts w:ascii="Arial" w:hAnsi="Arial" w:cs="Arial"/>
                  <w:color w:val="130019"/>
                  <w:sz w:val="32"/>
                  <w:szCs w:val="32"/>
                  <w:lang w:val="en-GB" w:eastAsia="en-GB"/>
                </w:rPr>
                <w:t>4. Data and information – Grouping data</w:t>
              </w:r>
            </w:hyperlink>
          </w:p>
          <w:p w14:paraId="6AD54548" w14:textId="77777777" w:rsidR="000E774C" w:rsidRDefault="000E774C" w:rsidP="00225A85">
            <w:pPr>
              <w:pStyle w:val="ListParagraph"/>
              <w:jc w:val="center"/>
              <w:rPr>
                <w:rFonts w:ascii="Comic Sans MS" w:hAnsi="Comic Sans MS"/>
                <w:sz w:val="32"/>
                <w:szCs w:val="32"/>
                <w:lang w:val="en-GB"/>
              </w:rPr>
            </w:pPr>
          </w:p>
          <w:p w14:paraId="3158FFC7" w14:textId="35933140" w:rsidR="00D56249" w:rsidRPr="00225A85" w:rsidRDefault="000E774C" w:rsidP="00225A85">
            <w:pPr>
              <w:pStyle w:val="ListParagraph"/>
              <w:jc w:val="center"/>
              <w:rPr>
                <w:rFonts w:ascii="Comic Sans MS" w:hAnsi="Comic Sans MS"/>
                <w:sz w:val="32"/>
                <w:szCs w:val="32"/>
                <w:lang w:val="en-GB"/>
              </w:rPr>
            </w:pPr>
            <w:r>
              <w:rPr>
                <w:rFonts w:ascii="Comic Sans MS" w:hAnsi="Comic Sans MS"/>
                <w:sz w:val="32"/>
                <w:szCs w:val="32"/>
                <w:lang w:val="en-GB"/>
              </w:rPr>
              <w:t>(DI,AL)</w:t>
            </w:r>
          </w:p>
        </w:tc>
        <w:tc>
          <w:tcPr>
            <w:tcW w:w="3893" w:type="dxa"/>
            <w:shd w:val="clear" w:color="auto" w:fill="auto"/>
            <w:vAlign w:val="center"/>
          </w:tcPr>
          <w:p w14:paraId="6405880F" w14:textId="77777777" w:rsidR="00225A85" w:rsidRPr="00225A85" w:rsidRDefault="00596F04" w:rsidP="00225A85">
            <w:pPr>
              <w:shd w:val="clear" w:color="auto" w:fill="F5F5F5"/>
              <w:spacing w:before="100" w:beforeAutospacing="1" w:after="75"/>
              <w:ind w:left="360"/>
              <w:jc w:val="center"/>
              <w:rPr>
                <w:rFonts w:ascii="Arial" w:hAnsi="Arial" w:cs="Arial"/>
                <w:color w:val="130019"/>
                <w:sz w:val="32"/>
                <w:szCs w:val="32"/>
                <w:lang w:val="en-GB" w:eastAsia="en-GB"/>
              </w:rPr>
            </w:pPr>
            <w:hyperlink r:id="rId13" w:history="1">
              <w:r w:rsidR="00225A85" w:rsidRPr="00225A85">
                <w:rPr>
                  <w:rFonts w:ascii="Arial" w:hAnsi="Arial" w:cs="Arial"/>
                  <w:color w:val="130019"/>
                  <w:sz w:val="32"/>
                  <w:szCs w:val="32"/>
                  <w:lang w:val="en-GB" w:eastAsia="en-GB"/>
                </w:rPr>
                <w:t>6. Programming B - Programming animations</w:t>
              </w:r>
            </w:hyperlink>
          </w:p>
          <w:p w14:paraId="73A4D7AD" w14:textId="77777777" w:rsidR="000E774C" w:rsidRDefault="000E774C" w:rsidP="00225A85">
            <w:pPr>
              <w:pStyle w:val="ListParagraph"/>
              <w:jc w:val="center"/>
              <w:rPr>
                <w:rFonts w:ascii="Comic Sans MS" w:hAnsi="Comic Sans MS"/>
                <w:sz w:val="32"/>
                <w:szCs w:val="32"/>
                <w:lang w:val="en-GB"/>
              </w:rPr>
            </w:pPr>
          </w:p>
          <w:p w14:paraId="5E0EDF77" w14:textId="02723D43" w:rsidR="00D56249" w:rsidRPr="00225A85" w:rsidRDefault="000E774C" w:rsidP="00225A85">
            <w:pPr>
              <w:pStyle w:val="ListParagraph"/>
              <w:jc w:val="center"/>
              <w:rPr>
                <w:rFonts w:ascii="Comic Sans MS" w:hAnsi="Comic Sans MS"/>
                <w:sz w:val="32"/>
                <w:szCs w:val="32"/>
                <w:lang w:val="en-GB"/>
              </w:rPr>
            </w:pPr>
            <w:r>
              <w:rPr>
                <w:rFonts w:ascii="Comic Sans MS" w:hAnsi="Comic Sans MS"/>
                <w:sz w:val="32"/>
                <w:szCs w:val="32"/>
                <w:lang w:val="en-GB"/>
              </w:rPr>
              <w:t>(</w:t>
            </w:r>
            <w:r w:rsidRPr="00CC08ED">
              <w:rPr>
                <w:rFonts w:ascii="Comic Sans MS" w:hAnsi="Comic Sans MS"/>
                <w:sz w:val="32"/>
                <w:szCs w:val="32"/>
                <w:highlight w:val="yellow"/>
                <w:lang w:val="en-GB"/>
              </w:rPr>
              <w:t>PG</w:t>
            </w:r>
            <w:r>
              <w:rPr>
                <w:rFonts w:ascii="Comic Sans MS" w:hAnsi="Comic Sans MS"/>
                <w:sz w:val="32"/>
                <w:szCs w:val="32"/>
                <w:lang w:val="en-GB"/>
              </w:rPr>
              <w:t>,DD)</w:t>
            </w:r>
          </w:p>
        </w:tc>
      </w:tr>
    </w:tbl>
    <w:p w14:paraId="3D5EB615" w14:textId="77777777" w:rsidR="00D56249" w:rsidRDefault="00D56249" w:rsidP="00EF01EB">
      <w:pPr>
        <w:rPr>
          <w:rFonts w:ascii="Comic Sans MS" w:hAnsi="Comic Sans MS"/>
          <w:sz w:val="22"/>
          <w:szCs w:val="22"/>
          <w:lang w:val="en-GB"/>
        </w:rPr>
      </w:pPr>
    </w:p>
    <w:p w14:paraId="757C2B8D" w14:textId="77777777" w:rsidR="00D56249" w:rsidRDefault="00D56249" w:rsidP="00EF01EB">
      <w:pPr>
        <w:rPr>
          <w:rFonts w:ascii="Comic Sans MS" w:hAnsi="Comic Sans MS"/>
          <w:sz w:val="22"/>
          <w:szCs w:val="22"/>
          <w:lang w:val="en-GB"/>
        </w:rPr>
      </w:pPr>
    </w:p>
    <w:tbl>
      <w:tblPr>
        <w:tblW w:w="143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81"/>
        <w:gridCol w:w="3959"/>
        <w:gridCol w:w="3822"/>
        <w:gridCol w:w="3950"/>
      </w:tblGrid>
      <w:tr w:rsidR="00D56249" w:rsidRPr="00D56249" w14:paraId="78291FFD" w14:textId="77777777" w:rsidTr="00D56249">
        <w:trPr>
          <w:trHeight w:val="1099"/>
        </w:trPr>
        <w:tc>
          <w:tcPr>
            <w:tcW w:w="2581" w:type="dxa"/>
          </w:tcPr>
          <w:p w14:paraId="379FBDF4" w14:textId="77777777" w:rsidR="00D56249" w:rsidRPr="00D56249" w:rsidRDefault="00D56249" w:rsidP="00D56249">
            <w:pPr>
              <w:jc w:val="center"/>
              <w:rPr>
                <w:rFonts w:ascii="Comic Sans MS" w:hAnsi="Comic Sans MS"/>
                <w:b/>
                <w:sz w:val="40"/>
                <w:szCs w:val="40"/>
                <w:lang w:val="en-GB"/>
              </w:rPr>
            </w:pPr>
            <w:r w:rsidRPr="00D56249">
              <w:rPr>
                <w:rFonts w:ascii="Comic Sans MS" w:hAnsi="Comic Sans MS"/>
                <w:b/>
                <w:sz w:val="40"/>
                <w:szCs w:val="40"/>
                <w:lang w:val="en-GB"/>
              </w:rPr>
              <w:lastRenderedPageBreak/>
              <w:t>Year Group</w:t>
            </w:r>
          </w:p>
        </w:tc>
        <w:tc>
          <w:tcPr>
            <w:tcW w:w="3959" w:type="dxa"/>
          </w:tcPr>
          <w:p w14:paraId="06470BB1" w14:textId="77777777" w:rsidR="00D56249" w:rsidRPr="00D56249" w:rsidRDefault="00D56249" w:rsidP="00D56249">
            <w:pPr>
              <w:jc w:val="center"/>
              <w:rPr>
                <w:rFonts w:ascii="Comic Sans MS" w:hAnsi="Comic Sans MS"/>
                <w:b/>
                <w:sz w:val="40"/>
                <w:szCs w:val="40"/>
                <w:lang w:val="en-GB"/>
              </w:rPr>
            </w:pPr>
            <w:r w:rsidRPr="00D56249">
              <w:rPr>
                <w:rFonts w:ascii="Comic Sans MS" w:hAnsi="Comic Sans MS"/>
                <w:b/>
                <w:sz w:val="40"/>
                <w:szCs w:val="40"/>
                <w:lang w:val="en-GB"/>
              </w:rPr>
              <w:t>Autumn</w:t>
            </w:r>
          </w:p>
        </w:tc>
        <w:tc>
          <w:tcPr>
            <w:tcW w:w="3822" w:type="dxa"/>
          </w:tcPr>
          <w:p w14:paraId="6E9834CE" w14:textId="77777777" w:rsidR="00D56249" w:rsidRPr="00D56249" w:rsidRDefault="00D56249" w:rsidP="00D56249">
            <w:pPr>
              <w:jc w:val="center"/>
              <w:rPr>
                <w:rFonts w:ascii="Comic Sans MS" w:hAnsi="Comic Sans MS"/>
                <w:b/>
                <w:sz w:val="40"/>
                <w:szCs w:val="40"/>
                <w:lang w:val="en-GB"/>
              </w:rPr>
            </w:pPr>
            <w:r w:rsidRPr="00D56249">
              <w:rPr>
                <w:rFonts w:ascii="Comic Sans MS" w:hAnsi="Comic Sans MS"/>
                <w:b/>
                <w:sz w:val="40"/>
                <w:szCs w:val="40"/>
                <w:lang w:val="en-GB"/>
              </w:rPr>
              <w:t>Spring</w:t>
            </w:r>
          </w:p>
        </w:tc>
        <w:tc>
          <w:tcPr>
            <w:tcW w:w="3950" w:type="dxa"/>
          </w:tcPr>
          <w:p w14:paraId="602EA2D1" w14:textId="77777777" w:rsidR="00D56249" w:rsidRPr="00D56249" w:rsidRDefault="00D56249" w:rsidP="00D56249">
            <w:pPr>
              <w:jc w:val="center"/>
              <w:rPr>
                <w:rFonts w:ascii="Comic Sans MS" w:hAnsi="Comic Sans MS"/>
                <w:b/>
                <w:sz w:val="40"/>
                <w:szCs w:val="40"/>
                <w:lang w:val="en-GB"/>
              </w:rPr>
            </w:pPr>
            <w:r w:rsidRPr="00D56249">
              <w:rPr>
                <w:rFonts w:ascii="Comic Sans MS" w:hAnsi="Comic Sans MS"/>
                <w:b/>
                <w:sz w:val="40"/>
                <w:szCs w:val="40"/>
                <w:lang w:val="en-GB"/>
              </w:rPr>
              <w:t>Summer</w:t>
            </w:r>
          </w:p>
        </w:tc>
      </w:tr>
      <w:tr w:rsidR="00BA5243" w:rsidRPr="00D56249" w14:paraId="0509396C" w14:textId="77777777" w:rsidTr="00225A85">
        <w:trPr>
          <w:trHeight w:val="3057"/>
        </w:trPr>
        <w:tc>
          <w:tcPr>
            <w:tcW w:w="2581" w:type="dxa"/>
            <w:vMerge w:val="restart"/>
            <w:vAlign w:val="center"/>
          </w:tcPr>
          <w:p w14:paraId="5CBD149C" w14:textId="77777777" w:rsidR="00BA5243" w:rsidRPr="00D56249" w:rsidRDefault="00BA5243" w:rsidP="00D56249">
            <w:pPr>
              <w:jc w:val="center"/>
              <w:rPr>
                <w:rFonts w:ascii="Comic Sans MS" w:hAnsi="Comic Sans MS"/>
                <w:b/>
                <w:sz w:val="40"/>
                <w:szCs w:val="40"/>
                <w:lang w:val="en-GB"/>
              </w:rPr>
            </w:pPr>
            <w:r>
              <w:rPr>
                <w:rFonts w:ascii="Comic Sans MS" w:hAnsi="Comic Sans MS"/>
                <w:b/>
                <w:sz w:val="40"/>
                <w:szCs w:val="40"/>
                <w:lang w:val="en-GB"/>
              </w:rPr>
              <w:t>Year 2</w:t>
            </w:r>
          </w:p>
          <w:p w14:paraId="5CCC8D7F" w14:textId="77777777" w:rsidR="00BA5243" w:rsidRPr="00D56249" w:rsidRDefault="00BA5243" w:rsidP="00D56249">
            <w:pPr>
              <w:jc w:val="center"/>
              <w:rPr>
                <w:rFonts w:ascii="Comic Sans MS" w:hAnsi="Comic Sans MS"/>
                <w:b/>
                <w:lang w:val="en-GB"/>
              </w:rPr>
            </w:pPr>
          </w:p>
        </w:tc>
        <w:tc>
          <w:tcPr>
            <w:tcW w:w="3959" w:type="dxa"/>
            <w:vAlign w:val="center"/>
          </w:tcPr>
          <w:p w14:paraId="4B8EF113" w14:textId="44BEC715" w:rsidR="000E774C" w:rsidRPr="00225A85" w:rsidRDefault="00596F04" w:rsidP="000E774C">
            <w:pPr>
              <w:shd w:val="clear" w:color="auto" w:fill="F5F5F5"/>
              <w:spacing w:before="100" w:beforeAutospacing="1" w:after="75"/>
              <w:ind w:left="360"/>
              <w:jc w:val="center"/>
              <w:rPr>
                <w:rFonts w:ascii="Arial" w:hAnsi="Arial" w:cs="Arial"/>
                <w:color w:val="130019"/>
                <w:sz w:val="32"/>
                <w:szCs w:val="32"/>
                <w:lang w:val="en-GB" w:eastAsia="en-GB"/>
              </w:rPr>
            </w:pPr>
            <w:hyperlink r:id="rId14" w:history="1">
              <w:r w:rsidR="00225A85" w:rsidRPr="00225A85">
                <w:rPr>
                  <w:rFonts w:ascii="Arial" w:hAnsi="Arial" w:cs="Arial"/>
                  <w:color w:val="130019"/>
                  <w:sz w:val="32"/>
                  <w:szCs w:val="32"/>
                  <w:u w:val="single"/>
                  <w:lang w:val="en-GB" w:eastAsia="en-GB"/>
                </w:rPr>
                <w:t>1. Computing systems and networks – IT around us</w:t>
              </w:r>
            </w:hyperlink>
          </w:p>
          <w:p w14:paraId="38EFE976" w14:textId="77777777" w:rsidR="000E774C" w:rsidRDefault="000E774C" w:rsidP="00225A85">
            <w:pPr>
              <w:pStyle w:val="ListParagraph"/>
              <w:ind w:left="292"/>
              <w:jc w:val="center"/>
              <w:rPr>
                <w:rFonts w:ascii="Comic Sans MS" w:hAnsi="Comic Sans MS"/>
                <w:sz w:val="32"/>
                <w:szCs w:val="32"/>
                <w:lang w:val="en-GB"/>
              </w:rPr>
            </w:pPr>
          </w:p>
          <w:p w14:paraId="728013C5" w14:textId="66B7EC44" w:rsidR="00BA5243" w:rsidRPr="00225A85" w:rsidRDefault="000E774C" w:rsidP="00225A85">
            <w:pPr>
              <w:pStyle w:val="ListParagraph"/>
              <w:ind w:left="292"/>
              <w:jc w:val="center"/>
              <w:rPr>
                <w:rFonts w:ascii="Comic Sans MS" w:hAnsi="Comic Sans MS"/>
                <w:sz w:val="32"/>
                <w:szCs w:val="32"/>
                <w:lang w:val="en-GB"/>
              </w:rPr>
            </w:pPr>
            <w:r>
              <w:rPr>
                <w:rFonts w:ascii="Comic Sans MS" w:hAnsi="Comic Sans MS"/>
                <w:sz w:val="32"/>
                <w:szCs w:val="32"/>
                <w:lang w:val="en-GB"/>
              </w:rPr>
              <w:t>(NW,CS)</w:t>
            </w:r>
          </w:p>
        </w:tc>
        <w:tc>
          <w:tcPr>
            <w:tcW w:w="3822" w:type="dxa"/>
            <w:shd w:val="clear" w:color="auto" w:fill="auto"/>
            <w:vAlign w:val="center"/>
          </w:tcPr>
          <w:p w14:paraId="0D054982" w14:textId="77777777" w:rsidR="00225A85" w:rsidRPr="00225A85" w:rsidRDefault="00596F04" w:rsidP="00225A85">
            <w:pPr>
              <w:shd w:val="clear" w:color="auto" w:fill="F5F5F5"/>
              <w:spacing w:before="100" w:beforeAutospacing="1" w:after="75"/>
              <w:ind w:left="360"/>
              <w:jc w:val="center"/>
              <w:rPr>
                <w:rFonts w:ascii="Arial" w:hAnsi="Arial" w:cs="Arial"/>
                <w:color w:val="130019"/>
                <w:sz w:val="32"/>
                <w:szCs w:val="32"/>
                <w:lang w:val="en-GB" w:eastAsia="en-GB"/>
              </w:rPr>
            </w:pPr>
            <w:hyperlink r:id="rId15" w:history="1">
              <w:r w:rsidR="00225A85" w:rsidRPr="00225A85">
                <w:rPr>
                  <w:rFonts w:ascii="Arial" w:hAnsi="Arial" w:cs="Arial"/>
                  <w:color w:val="130019"/>
                  <w:sz w:val="32"/>
                  <w:szCs w:val="32"/>
                  <w:u w:val="single"/>
                  <w:lang w:val="en-GB" w:eastAsia="en-GB"/>
                </w:rPr>
                <w:t>3. Programming A – Robot algorithms</w:t>
              </w:r>
            </w:hyperlink>
          </w:p>
          <w:p w14:paraId="248DD010" w14:textId="77777777" w:rsidR="000E774C" w:rsidRDefault="000E774C" w:rsidP="00225A85">
            <w:pPr>
              <w:pStyle w:val="ListParagraph"/>
              <w:jc w:val="center"/>
              <w:rPr>
                <w:rFonts w:ascii="Comic Sans MS" w:hAnsi="Comic Sans MS"/>
                <w:sz w:val="32"/>
                <w:szCs w:val="32"/>
                <w:lang w:val="en-GB"/>
              </w:rPr>
            </w:pPr>
          </w:p>
          <w:p w14:paraId="6694B76D" w14:textId="66DC17E6" w:rsidR="00BA5243" w:rsidRPr="000E774C" w:rsidRDefault="000E774C" w:rsidP="00225A85">
            <w:pPr>
              <w:pStyle w:val="ListParagraph"/>
              <w:jc w:val="center"/>
              <w:rPr>
                <w:rFonts w:ascii="Comic Sans MS" w:hAnsi="Comic Sans MS"/>
                <w:sz w:val="32"/>
                <w:szCs w:val="32"/>
                <w:lang w:val="en-GB"/>
              </w:rPr>
            </w:pPr>
            <w:r w:rsidRPr="000E774C">
              <w:rPr>
                <w:rFonts w:ascii="Comic Sans MS" w:hAnsi="Comic Sans MS"/>
                <w:sz w:val="32"/>
                <w:szCs w:val="32"/>
                <w:lang w:val="en-GB"/>
              </w:rPr>
              <w:t>(AL,</w:t>
            </w:r>
            <w:r w:rsidRPr="00CC08ED">
              <w:rPr>
                <w:rFonts w:ascii="Comic Sans MS" w:hAnsi="Comic Sans MS"/>
                <w:sz w:val="32"/>
                <w:szCs w:val="32"/>
                <w:highlight w:val="yellow"/>
                <w:lang w:val="en-GB"/>
              </w:rPr>
              <w:t>PG</w:t>
            </w:r>
            <w:r w:rsidRPr="000E774C">
              <w:rPr>
                <w:rFonts w:ascii="Comic Sans MS" w:hAnsi="Comic Sans MS"/>
                <w:sz w:val="32"/>
                <w:szCs w:val="32"/>
                <w:lang w:val="en-GB"/>
              </w:rPr>
              <w:t>)</w:t>
            </w:r>
          </w:p>
        </w:tc>
        <w:tc>
          <w:tcPr>
            <w:tcW w:w="3950" w:type="dxa"/>
            <w:shd w:val="clear" w:color="auto" w:fill="auto"/>
            <w:vAlign w:val="center"/>
          </w:tcPr>
          <w:p w14:paraId="033C57CD" w14:textId="77777777" w:rsidR="00225A85" w:rsidRPr="00225A85" w:rsidRDefault="00596F04" w:rsidP="00225A85">
            <w:pPr>
              <w:shd w:val="clear" w:color="auto" w:fill="F5F5F5"/>
              <w:spacing w:before="100" w:beforeAutospacing="1" w:after="75"/>
              <w:ind w:left="360"/>
              <w:jc w:val="center"/>
              <w:rPr>
                <w:rFonts w:ascii="Arial" w:hAnsi="Arial" w:cs="Arial"/>
                <w:color w:val="130019"/>
                <w:sz w:val="32"/>
                <w:szCs w:val="32"/>
                <w:lang w:val="en-GB" w:eastAsia="en-GB"/>
              </w:rPr>
            </w:pPr>
            <w:hyperlink r:id="rId16" w:history="1">
              <w:r w:rsidR="00225A85" w:rsidRPr="00225A85">
                <w:rPr>
                  <w:rFonts w:ascii="Arial" w:hAnsi="Arial" w:cs="Arial"/>
                  <w:color w:val="130019"/>
                  <w:sz w:val="32"/>
                  <w:szCs w:val="32"/>
                  <w:u w:val="single"/>
                  <w:lang w:val="en-GB" w:eastAsia="en-GB"/>
                </w:rPr>
                <w:t>5. Creating media - Digital music</w:t>
              </w:r>
            </w:hyperlink>
          </w:p>
          <w:p w14:paraId="449F5D21" w14:textId="77777777" w:rsidR="000E774C" w:rsidRDefault="000E774C" w:rsidP="00225A8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47683D6C" w14:textId="6F73B2CD" w:rsidR="00225A85" w:rsidRPr="000E774C" w:rsidRDefault="000E774C" w:rsidP="00225A8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0E774C">
              <w:rPr>
                <w:rFonts w:ascii="Comic Sans MS" w:hAnsi="Comic Sans MS"/>
                <w:sz w:val="32"/>
                <w:szCs w:val="32"/>
              </w:rPr>
              <w:t>(CM,DD)</w:t>
            </w:r>
          </w:p>
          <w:p w14:paraId="4625EB18" w14:textId="65595FEF" w:rsidR="00BA5243" w:rsidRPr="00225A85" w:rsidRDefault="00BA5243" w:rsidP="00225A85">
            <w:pPr>
              <w:tabs>
                <w:tab w:val="left" w:pos="1200"/>
              </w:tabs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A5243" w:rsidRPr="00D56249" w14:paraId="49C46554" w14:textId="77777777" w:rsidTr="00225A85">
        <w:trPr>
          <w:trHeight w:val="3272"/>
        </w:trPr>
        <w:tc>
          <w:tcPr>
            <w:tcW w:w="2581" w:type="dxa"/>
            <w:vMerge/>
            <w:vAlign w:val="center"/>
          </w:tcPr>
          <w:p w14:paraId="4DEC87E6" w14:textId="77777777" w:rsidR="00BA5243" w:rsidRPr="00D56249" w:rsidRDefault="00BA5243" w:rsidP="00D56249">
            <w:pPr>
              <w:jc w:val="center"/>
              <w:rPr>
                <w:rFonts w:ascii="Comic Sans MS" w:hAnsi="Comic Sans MS"/>
                <w:b/>
                <w:lang w:val="en-GB"/>
              </w:rPr>
            </w:pPr>
          </w:p>
        </w:tc>
        <w:tc>
          <w:tcPr>
            <w:tcW w:w="3959" w:type="dxa"/>
            <w:vAlign w:val="center"/>
          </w:tcPr>
          <w:p w14:paraId="45D2DD90" w14:textId="77777777" w:rsidR="00225A85" w:rsidRPr="00225A85" w:rsidRDefault="00596F04" w:rsidP="00225A85">
            <w:pPr>
              <w:shd w:val="clear" w:color="auto" w:fill="F5F5F5"/>
              <w:spacing w:before="100" w:beforeAutospacing="1" w:after="75"/>
              <w:ind w:left="360"/>
              <w:jc w:val="center"/>
              <w:rPr>
                <w:rFonts w:ascii="Arial" w:hAnsi="Arial" w:cs="Arial"/>
                <w:color w:val="130019"/>
                <w:sz w:val="32"/>
                <w:szCs w:val="32"/>
                <w:lang w:val="en-GB" w:eastAsia="en-GB"/>
              </w:rPr>
            </w:pPr>
            <w:hyperlink r:id="rId17" w:history="1">
              <w:r w:rsidR="00225A85" w:rsidRPr="00225A85">
                <w:rPr>
                  <w:rFonts w:ascii="Arial" w:hAnsi="Arial" w:cs="Arial"/>
                  <w:color w:val="130019"/>
                  <w:sz w:val="32"/>
                  <w:szCs w:val="32"/>
                  <w:u w:val="single"/>
                  <w:lang w:val="en-GB" w:eastAsia="en-GB"/>
                </w:rPr>
                <w:t>2. Creating media – Digital photography</w:t>
              </w:r>
            </w:hyperlink>
          </w:p>
          <w:p w14:paraId="028E03AC" w14:textId="77777777" w:rsidR="000E774C" w:rsidRDefault="000E774C" w:rsidP="00225A85">
            <w:pPr>
              <w:pStyle w:val="ListParagraph"/>
              <w:jc w:val="center"/>
              <w:rPr>
                <w:rFonts w:ascii="Comic Sans MS" w:hAnsi="Comic Sans MS"/>
                <w:sz w:val="32"/>
                <w:szCs w:val="32"/>
                <w:lang w:val="en-GB"/>
              </w:rPr>
            </w:pPr>
          </w:p>
          <w:p w14:paraId="438C568B" w14:textId="30C4A22A" w:rsidR="00BA5243" w:rsidRPr="00225A85" w:rsidRDefault="000E774C" w:rsidP="00225A85">
            <w:pPr>
              <w:pStyle w:val="ListParagraph"/>
              <w:jc w:val="center"/>
              <w:rPr>
                <w:rFonts w:ascii="Comic Sans MS" w:hAnsi="Comic Sans MS"/>
                <w:sz w:val="32"/>
                <w:szCs w:val="32"/>
                <w:lang w:val="en-GB"/>
              </w:rPr>
            </w:pPr>
            <w:r>
              <w:rPr>
                <w:rFonts w:ascii="Comic Sans MS" w:hAnsi="Comic Sans MS"/>
                <w:sz w:val="32"/>
                <w:szCs w:val="32"/>
                <w:lang w:val="en-GB"/>
              </w:rPr>
              <w:t>(ET,CM)</w:t>
            </w:r>
          </w:p>
        </w:tc>
        <w:tc>
          <w:tcPr>
            <w:tcW w:w="3822" w:type="dxa"/>
            <w:shd w:val="clear" w:color="auto" w:fill="auto"/>
            <w:vAlign w:val="center"/>
          </w:tcPr>
          <w:p w14:paraId="5A283C72" w14:textId="77777777" w:rsidR="00225A85" w:rsidRPr="00225A85" w:rsidRDefault="00596F04" w:rsidP="00225A85">
            <w:pPr>
              <w:shd w:val="clear" w:color="auto" w:fill="F5F5F5"/>
              <w:spacing w:before="100" w:beforeAutospacing="1" w:after="75"/>
              <w:ind w:left="360"/>
              <w:jc w:val="center"/>
              <w:rPr>
                <w:rFonts w:ascii="Arial" w:hAnsi="Arial" w:cs="Arial"/>
                <w:color w:val="130019"/>
                <w:sz w:val="32"/>
                <w:szCs w:val="32"/>
                <w:lang w:val="en-GB" w:eastAsia="en-GB"/>
              </w:rPr>
            </w:pPr>
            <w:hyperlink r:id="rId18" w:history="1">
              <w:r w:rsidR="00225A85" w:rsidRPr="00225A85">
                <w:rPr>
                  <w:rFonts w:ascii="Arial" w:hAnsi="Arial" w:cs="Arial"/>
                  <w:color w:val="130019"/>
                  <w:sz w:val="32"/>
                  <w:szCs w:val="32"/>
                  <w:u w:val="single"/>
                  <w:lang w:val="en-GB" w:eastAsia="en-GB"/>
                </w:rPr>
                <w:t>4. Data and information – Pictograms</w:t>
              </w:r>
            </w:hyperlink>
          </w:p>
          <w:p w14:paraId="441587D6" w14:textId="77777777" w:rsidR="000E774C" w:rsidRDefault="000E774C" w:rsidP="00225A85">
            <w:pPr>
              <w:pStyle w:val="ListParagraph"/>
              <w:jc w:val="center"/>
              <w:rPr>
                <w:rFonts w:ascii="Comic Sans MS" w:hAnsi="Comic Sans MS"/>
                <w:sz w:val="32"/>
                <w:szCs w:val="32"/>
                <w:lang w:val="en-GB"/>
              </w:rPr>
            </w:pPr>
          </w:p>
          <w:p w14:paraId="0D866712" w14:textId="1D2F8BDE" w:rsidR="00BA5243" w:rsidRPr="00225A85" w:rsidRDefault="000E774C" w:rsidP="00225A85">
            <w:pPr>
              <w:pStyle w:val="ListParagraph"/>
              <w:jc w:val="center"/>
              <w:rPr>
                <w:rFonts w:ascii="Comic Sans MS" w:hAnsi="Comic Sans MS"/>
                <w:sz w:val="32"/>
                <w:szCs w:val="32"/>
                <w:lang w:val="en-GB"/>
              </w:rPr>
            </w:pPr>
            <w:r>
              <w:rPr>
                <w:rFonts w:ascii="Comic Sans MS" w:hAnsi="Comic Sans MS"/>
                <w:sz w:val="32"/>
                <w:szCs w:val="32"/>
                <w:lang w:val="en-GB"/>
              </w:rPr>
              <w:t>(DI,ET)</w:t>
            </w:r>
          </w:p>
        </w:tc>
        <w:tc>
          <w:tcPr>
            <w:tcW w:w="3950" w:type="dxa"/>
            <w:shd w:val="clear" w:color="auto" w:fill="auto"/>
            <w:vAlign w:val="center"/>
          </w:tcPr>
          <w:p w14:paraId="1EAE559E" w14:textId="77777777" w:rsidR="00225A85" w:rsidRPr="00225A85" w:rsidRDefault="00596F04" w:rsidP="00225A85">
            <w:pPr>
              <w:shd w:val="clear" w:color="auto" w:fill="F5F5F5"/>
              <w:spacing w:before="100" w:beforeAutospacing="1" w:after="75"/>
              <w:ind w:left="360"/>
              <w:jc w:val="center"/>
              <w:rPr>
                <w:rFonts w:ascii="Arial" w:hAnsi="Arial" w:cs="Arial"/>
                <w:color w:val="130019"/>
                <w:sz w:val="32"/>
                <w:szCs w:val="32"/>
                <w:lang w:val="en-GB" w:eastAsia="en-GB"/>
              </w:rPr>
            </w:pPr>
            <w:hyperlink r:id="rId19" w:history="1">
              <w:r w:rsidR="00225A85" w:rsidRPr="00225A85">
                <w:rPr>
                  <w:rFonts w:ascii="Arial" w:hAnsi="Arial" w:cs="Arial"/>
                  <w:color w:val="130019"/>
                  <w:sz w:val="32"/>
                  <w:szCs w:val="32"/>
                  <w:u w:val="single"/>
                  <w:lang w:val="en-GB" w:eastAsia="en-GB"/>
                </w:rPr>
                <w:t>6. Programming B - Programming quizzes</w:t>
              </w:r>
            </w:hyperlink>
          </w:p>
          <w:p w14:paraId="374A6AEA" w14:textId="77777777" w:rsidR="000E774C" w:rsidRDefault="000E774C" w:rsidP="00225A85">
            <w:pPr>
              <w:pStyle w:val="ListParagraph"/>
              <w:jc w:val="center"/>
              <w:rPr>
                <w:rFonts w:ascii="Comic Sans MS" w:hAnsi="Comic Sans MS"/>
                <w:sz w:val="32"/>
                <w:szCs w:val="32"/>
                <w:lang w:val="en-GB"/>
              </w:rPr>
            </w:pPr>
          </w:p>
          <w:p w14:paraId="78D97758" w14:textId="0908F277" w:rsidR="00BA5243" w:rsidRPr="00225A85" w:rsidRDefault="000E774C" w:rsidP="00225A85">
            <w:pPr>
              <w:pStyle w:val="ListParagraph"/>
              <w:jc w:val="center"/>
              <w:rPr>
                <w:rFonts w:ascii="Comic Sans MS" w:hAnsi="Comic Sans MS"/>
                <w:sz w:val="32"/>
                <w:szCs w:val="32"/>
                <w:lang w:val="en-GB"/>
              </w:rPr>
            </w:pPr>
            <w:r>
              <w:rPr>
                <w:rFonts w:ascii="Comic Sans MS" w:hAnsi="Comic Sans MS"/>
                <w:sz w:val="32"/>
                <w:szCs w:val="32"/>
                <w:lang w:val="en-GB"/>
              </w:rPr>
              <w:t>(</w:t>
            </w:r>
            <w:r w:rsidRPr="00CC08ED">
              <w:rPr>
                <w:rFonts w:ascii="Comic Sans MS" w:hAnsi="Comic Sans MS"/>
                <w:sz w:val="32"/>
                <w:szCs w:val="32"/>
                <w:highlight w:val="yellow"/>
                <w:lang w:val="en-GB"/>
              </w:rPr>
              <w:t>PG</w:t>
            </w:r>
            <w:r>
              <w:rPr>
                <w:rFonts w:ascii="Comic Sans MS" w:hAnsi="Comic Sans MS"/>
                <w:sz w:val="32"/>
                <w:szCs w:val="32"/>
                <w:lang w:val="en-GB"/>
              </w:rPr>
              <w:t>,DD)</w:t>
            </w:r>
          </w:p>
        </w:tc>
      </w:tr>
    </w:tbl>
    <w:p w14:paraId="0E7012D2" w14:textId="77777777" w:rsidR="00D56249" w:rsidRDefault="00D56249" w:rsidP="00EF01EB">
      <w:pPr>
        <w:rPr>
          <w:rFonts w:ascii="Comic Sans MS" w:hAnsi="Comic Sans MS"/>
          <w:sz w:val="22"/>
          <w:szCs w:val="22"/>
          <w:lang w:val="en-GB"/>
        </w:rPr>
      </w:pPr>
    </w:p>
    <w:p w14:paraId="7C8ECAD1" w14:textId="77777777" w:rsidR="00D56249" w:rsidRDefault="00D56249" w:rsidP="00EF01EB">
      <w:pPr>
        <w:rPr>
          <w:rFonts w:ascii="Comic Sans MS" w:hAnsi="Comic Sans MS"/>
          <w:sz w:val="22"/>
          <w:szCs w:val="22"/>
          <w:lang w:val="en-GB"/>
        </w:rPr>
      </w:pPr>
    </w:p>
    <w:p w14:paraId="0D07AD8A" w14:textId="77777777" w:rsidR="00D56249" w:rsidRDefault="00D56249" w:rsidP="00EF01EB">
      <w:pPr>
        <w:rPr>
          <w:rFonts w:ascii="Comic Sans MS" w:hAnsi="Comic Sans MS"/>
          <w:sz w:val="22"/>
          <w:szCs w:val="22"/>
          <w:lang w:val="en-GB"/>
        </w:rPr>
      </w:pPr>
    </w:p>
    <w:p w14:paraId="7A99331D" w14:textId="77777777" w:rsidR="00D56249" w:rsidRDefault="00D56249" w:rsidP="00EF01EB">
      <w:pPr>
        <w:rPr>
          <w:rFonts w:ascii="Comic Sans MS" w:hAnsi="Comic Sans MS"/>
          <w:sz w:val="22"/>
          <w:szCs w:val="22"/>
          <w:lang w:val="en-GB"/>
        </w:rPr>
      </w:pPr>
    </w:p>
    <w:p w14:paraId="624AD146" w14:textId="77777777" w:rsidR="008637B7" w:rsidRDefault="008637B7" w:rsidP="00EF01EB">
      <w:pPr>
        <w:rPr>
          <w:rFonts w:ascii="Comic Sans MS" w:hAnsi="Comic Sans MS"/>
          <w:sz w:val="22"/>
          <w:szCs w:val="22"/>
          <w:lang w:val="en-GB"/>
        </w:rPr>
      </w:pPr>
    </w:p>
    <w:p w14:paraId="6B4B6070" w14:textId="15F30BBA" w:rsidR="008637B7" w:rsidRDefault="008637B7" w:rsidP="00EF01EB">
      <w:pPr>
        <w:rPr>
          <w:rFonts w:ascii="Comic Sans MS" w:hAnsi="Comic Sans MS"/>
          <w:sz w:val="22"/>
          <w:szCs w:val="22"/>
          <w:lang w:val="en-GB"/>
        </w:rPr>
      </w:pPr>
    </w:p>
    <w:p w14:paraId="28159D23" w14:textId="77777777" w:rsidR="000E774C" w:rsidRDefault="000E774C" w:rsidP="00EF01EB">
      <w:pPr>
        <w:rPr>
          <w:rFonts w:ascii="Comic Sans MS" w:hAnsi="Comic Sans MS"/>
          <w:sz w:val="22"/>
          <w:szCs w:val="22"/>
          <w:lang w:val="en-GB"/>
        </w:rPr>
      </w:pPr>
    </w:p>
    <w:p w14:paraId="45BFAC1D" w14:textId="77777777" w:rsidR="00D56249" w:rsidRDefault="00D56249" w:rsidP="00EF01EB">
      <w:pPr>
        <w:rPr>
          <w:rFonts w:ascii="Comic Sans MS" w:hAnsi="Comic Sans MS"/>
          <w:sz w:val="22"/>
          <w:szCs w:val="22"/>
          <w:lang w:val="en-GB"/>
        </w:rPr>
      </w:pPr>
    </w:p>
    <w:p w14:paraId="653A9F16" w14:textId="77777777" w:rsidR="008637B7" w:rsidRPr="008637B7" w:rsidRDefault="008637B7" w:rsidP="008637B7">
      <w:pPr>
        <w:keepNext/>
        <w:jc w:val="right"/>
        <w:outlineLvl w:val="2"/>
        <w:rPr>
          <w:rFonts w:ascii="Comic Sans MS" w:hAnsi="Comic Sans MS"/>
          <w:i/>
          <w:sz w:val="16"/>
          <w:szCs w:val="16"/>
          <w:lang w:val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68"/>
      </w:tblGrid>
      <w:tr w:rsidR="008637B7" w:rsidRPr="008637B7" w14:paraId="3D27F48E" w14:textId="77777777" w:rsidTr="008A08E9">
        <w:tc>
          <w:tcPr>
            <w:tcW w:w="4968" w:type="dxa"/>
          </w:tcPr>
          <w:p w14:paraId="14F604EF" w14:textId="77777777" w:rsidR="008637B7" w:rsidRPr="008637B7" w:rsidRDefault="008637B7" w:rsidP="008637B7">
            <w:pPr>
              <w:rPr>
                <w:rFonts w:ascii="Comic Sans MS" w:hAnsi="Comic Sans MS"/>
                <w:b/>
                <w:sz w:val="40"/>
                <w:szCs w:val="40"/>
                <w:lang w:val="en-GB"/>
              </w:rPr>
            </w:pPr>
            <w:r w:rsidRPr="008637B7">
              <w:rPr>
                <w:rFonts w:ascii="Comic Sans MS" w:hAnsi="Comic Sans MS"/>
                <w:b/>
                <w:sz w:val="40"/>
                <w:szCs w:val="40"/>
                <w:lang w:val="en-GB"/>
              </w:rPr>
              <w:t>Subject</w:t>
            </w:r>
            <w:r w:rsidRPr="008637B7">
              <w:rPr>
                <w:rFonts w:ascii="Comic Sans MS" w:hAnsi="Comic Sans MS"/>
                <w:b/>
                <w:sz w:val="40"/>
                <w:szCs w:val="40"/>
                <w:lang w:val="en-GB"/>
              </w:rPr>
              <w:softHyphen/>
            </w:r>
            <w:r w:rsidRPr="008637B7">
              <w:rPr>
                <w:rFonts w:ascii="Comic Sans MS" w:hAnsi="Comic Sans MS"/>
                <w:b/>
                <w:sz w:val="40"/>
                <w:szCs w:val="40"/>
                <w:lang w:val="en-GB"/>
              </w:rPr>
              <w:softHyphen/>
            </w:r>
            <w:r w:rsidRPr="008637B7">
              <w:rPr>
                <w:rFonts w:ascii="Comic Sans MS" w:hAnsi="Comic Sans MS"/>
                <w:b/>
                <w:sz w:val="40"/>
                <w:szCs w:val="40"/>
                <w:lang w:val="en-GB"/>
              </w:rPr>
              <w:softHyphen/>
            </w:r>
            <w:r w:rsidRPr="008637B7">
              <w:rPr>
                <w:rFonts w:ascii="Comic Sans MS" w:hAnsi="Comic Sans MS"/>
                <w:b/>
                <w:sz w:val="40"/>
                <w:szCs w:val="40"/>
                <w:lang w:val="en-GB"/>
              </w:rPr>
              <w:softHyphen/>
            </w:r>
            <w:r w:rsidRPr="008637B7">
              <w:rPr>
                <w:rFonts w:ascii="Comic Sans MS" w:hAnsi="Comic Sans MS"/>
                <w:b/>
                <w:sz w:val="40"/>
                <w:szCs w:val="40"/>
                <w:lang w:val="en-GB"/>
              </w:rPr>
              <w:softHyphen/>
            </w:r>
            <w:r w:rsidRPr="008637B7">
              <w:rPr>
                <w:rFonts w:ascii="Comic Sans MS" w:hAnsi="Comic Sans MS"/>
                <w:b/>
                <w:sz w:val="40"/>
                <w:szCs w:val="40"/>
                <w:lang w:val="en-GB"/>
              </w:rPr>
              <w:softHyphen/>
            </w:r>
            <w:r w:rsidRPr="008637B7">
              <w:rPr>
                <w:rFonts w:ascii="Comic Sans MS" w:hAnsi="Comic Sans MS"/>
                <w:b/>
                <w:sz w:val="40"/>
                <w:szCs w:val="40"/>
                <w:lang w:val="en-GB"/>
              </w:rPr>
              <w:softHyphen/>
            </w:r>
            <w:r w:rsidRPr="008637B7">
              <w:rPr>
                <w:rFonts w:ascii="Comic Sans MS" w:hAnsi="Comic Sans MS"/>
                <w:b/>
                <w:sz w:val="40"/>
                <w:szCs w:val="40"/>
                <w:lang w:val="en-GB"/>
              </w:rPr>
              <w:softHyphen/>
            </w:r>
            <w:r w:rsidRPr="008637B7">
              <w:rPr>
                <w:rFonts w:ascii="Comic Sans MS" w:hAnsi="Comic Sans MS"/>
                <w:b/>
                <w:sz w:val="40"/>
                <w:szCs w:val="40"/>
                <w:lang w:val="en-GB"/>
              </w:rPr>
              <w:softHyphen/>
            </w:r>
            <w:r w:rsidRPr="008637B7">
              <w:rPr>
                <w:rFonts w:ascii="Comic Sans MS" w:hAnsi="Comic Sans MS"/>
                <w:b/>
                <w:sz w:val="40"/>
                <w:szCs w:val="40"/>
                <w:lang w:val="en-GB"/>
              </w:rPr>
              <w:softHyphen/>
            </w:r>
            <w:r w:rsidRPr="008637B7">
              <w:rPr>
                <w:rFonts w:ascii="Comic Sans MS" w:hAnsi="Comic Sans MS"/>
                <w:b/>
                <w:sz w:val="40"/>
                <w:szCs w:val="40"/>
                <w:lang w:val="en-GB"/>
              </w:rPr>
              <w:softHyphen/>
            </w:r>
            <w:r w:rsidRPr="008637B7">
              <w:rPr>
                <w:rFonts w:ascii="Comic Sans MS" w:hAnsi="Comic Sans MS"/>
                <w:b/>
                <w:sz w:val="40"/>
                <w:szCs w:val="40"/>
                <w:lang w:val="en-GB"/>
              </w:rPr>
              <w:softHyphen/>
            </w:r>
            <w:r w:rsidRPr="008637B7">
              <w:rPr>
                <w:rFonts w:ascii="Comic Sans MS" w:hAnsi="Comic Sans MS"/>
                <w:b/>
                <w:sz w:val="40"/>
                <w:szCs w:val="40"/>
                <w:lang w:val="en-GB"/>
              </w:rPr>
              <w:softHyphen/>
            </w:r>
            <w:r w:rsidRPr="008637B7">
              <w:rPr>
                <w:rFonts w:ascii="Comic Sans MS" w:hAnsi="Comic Sans MS"/>
                <w:b/>
                <w:sz w:val="40"/>
                <w:szCs w:val="40"/>
                <w:lang w:val="en-GB"/>
              </w:rPr>
              <w:softHyphen/>
            </w:r>
            <w:r w:rsidRPr="008637B7">
              <w:rPr>
                <w:rFonts w:ascii="Comic Sans MS" w:hAnsi="Comic Sans MS"/>
                <w:b/>
                <w:sz w:val="40"/>
                <w:szCs w:val="40"/>
                <w:lang w:val="en-GB"/>
              </w:rPr>
              <w:softHyphen/>
            </w:r>
            <w:r w:rsidRPr="008637B7">
              <w:rPr>
                <w:rFonts w:ascii="Comic Sans MS" w:hAnsi="Comic Sans MS"/>
                <w:b/>
                <w:sz w:val="40"/>
                <w:szCs w:val="40"/>
                <w:lang w:val="en-GB"/>
              </w:rPr>
              <w:softHyphen/>
              <w:t>- Computing</w:t>
            </w:r>
          </w:p>
        </w:tc>
      </w:tr>
    </w:tbl>
    <w:p w14:paraId="40DDBA1C" w14:textId="77777777" w:rsidR="008637B7" w:rsidRPr="008637B7" w:rsidRDefault="008637B7" w:rsidP="008637B7">
      <w:pPr>
        <w:rPr>
          <w:rFonts w:ascii="Comic Sans MS" w:hAnsi="Comic Sans MS"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15"/>
        <w:gridCol w:w="1608"/>
        <w:gridCol w:w="3209"/>
        <w:gridCol w:w="3570"/>
        <w:gridCol w:w="3146"/>
      </w:tblGrid>
      <w:tr w:rsidR="008637B7" w:rsidRPr="008637B7" w14:paraId="06478893" w14:textId="77777777" w:rsidTr="008A08E9">
        <w:tc>
          <w:tcPr>
            <w:tcW w:w="2448" w:type="dxa"/>
          </w:tcPr>
          <w:p w14:paraId="1539ABCD" w14:textId="77777777" w:rsidR="008637B7" w:rsidRPr="008637B7" w:rsidRDefault="008637B7" w:rsidP="008637B7">
            <w:pPr>
              <w:jc w:val="center"/>
              <w:rPr>
                <w:rFonts w:ascii="Comic Sans MS" w:hAnsi="Comic Sans MS"/>
                <w:b/>
                <w:sz w:val="40"/>
                <w:szCs w:val="40"/>
                <w:lang w:val="en-GB"/>
              </w:rPr>
            </w:pPr>
            <w:r w:rsidRPr="008637B7">
              <w:rPr>
                <w:rFonts w:ascii="Comic Sans MS" w:hAnsi="Comic Sans MS"/>
                <w:b/>
                <w:sz w:val="40"/>
                <w:szCs w:val="40"/>
                <w:lang w:val="en-GB"/>
              </w:rPr>
              <w:t>Year Group</w:t>
            </w:r>
          </w:p>
        </w:tc>
        <w:tc>
          <w:tcPr>
            <w:tcW w:w="1620" w:type="dxa"/>
          </w:tcPr>
          <w:p w14:paraId="608092F7" w14:textId="77777777" w:rsidR="008637B7" w:rsidRPr="008637B7" w:rsidRDefault="008637B7" w:rsidP="008637B7">
            <w:pPr>
              <w:jc w:val="center"/>
              <w:rPr>
                <w:rFonts w:ascii="Comic Sans MS" w:hAnsi="Comic Sans MS"/>
                <w:b/>
                <w:sz w:val="40"/>
                <w:szCs w:val="40"/>
                <w:lang w:val="en-GB"/>
              </w:rPr>
            </w:pPr>
            <w:r w:rsidRPr="008637B7">
              <w:rPr>
                <w:rFonts w:ascii="Comic Sans MS" w:hAnsi="Comic Sans MS"/>
                <w:b/>
                <w:sz w:val="40"/>
                <w:szCs w:val="40"/>
                <w:lang w:val="en-GB"/>
              </w:rPr>
              <w:t>Cycle</w:t>
            </w:r>
          </w:p>
        </w:tc>
        <w:tc>
          <w:tcPr>
            <w:tcW w:w="3240" w:type="dxa"/>
          </w:tcPr>
          <w:p w14:paraId="3F92F01D" w14:textId="77777777" w:rsidR="008637B7" w:rsidRPr="008637B7" w:rsidRDefault="008637B7" w:rsidP="008637B7">
            <w:pPr>
              <w:jc w:val="center"/>
              <w:rPr>
                <w:rFonts w:ascii="Comic Sans MS" w:hAnsi="Comic Sans MS"/>
                <w:b/>
                <w:sz w:val="40"/>
                <w:szCs w:val="40"/>
                <w:lang w:val="en-GB"/>
              </w:rPr>
            </w:pPr>
            <w:r w:rsidRPr="008637B7">
              <w:rPr>
                <w:rFonts w:ascii="Comic Sans MS" w:hAnsi="Comic Sans MS"/>
                <w:b/>
                <w:sz w:val="40"/>
                <w:szCs w:val="40"/>
                <w:lang w:val="en-GB"/>
              </w:rPr>
              <w:t>Autumn</w:t>
            </w:r>
          </w:p>
        </w:tc>
        <w:tc>
          <w:tcPr>
            <w:tcW w:w="3600" w:type="dxa"/>
          </w:tcPr>
          <w:p w14:paraId="03124EF9" w14:textId="77777777" w:rsidR="008637B7" w:rsidRPr="008637B7" w:rsidRDefault="008637B7" w:rsidP="008637B7">
            <w:pPr>
              <w:jc w:val="center"/>
              <w:rPr>
                <w:rFonts w:ascii="Comic Sans MS" w:hAnsi="Comic Sans MS"/>
                <w:b/>
                <w:sz w:val="40"/>
                <w:szCs w:val="40"/>
                <w:lang w:val="en-GB"/>
              </w:rPr>
            </w:pPr>
            <w:r w:rsidRPr="008637B7">
              <w:rPr>
                <w:rFonts w:ascii="Comic Sans MS" w:hAnsi="Comic Sans MS"/>
                <w:b/>
                <w:sz w:val="40"/>
                <w:szCs w:val="40"/>
                <w:lang w:val="en-GB"/>
              </w:rPr>
              <w:t>Spring</w:t>
            </w:r>
          </w:p>
        </w:tc>
        <w:tc>
          <w:tcPr>
            <w:tcW w:w="3168" w:type="dxa"/>
          </w:tcPr>
          <w:p w14:paraId="706C500A" w14:textId="77777777" w:rsidR="008637B7" w:rsidRPr="008637B7" w:rsidRDefault="008637B7" w:rsidP="008637B7">
            <w:pPr>
              <w:jc w:val="center"/>
              <w:rPr>
                <w:rFonts w:ascii="Comic Sans MS" w:hAnsi="Comic Sans MS"/>
                <w:b/>
                <w:sz w:val="40"/>
                <w:szCs w:val="40"/>
                <w:lang w:val="en-GB"/>
              </w:rPr>
            </w:pPr>
            <w:r w:rsidRPr="008637B7">
              <w:rPr>
                <w:rFonts w:ascii="Comic Sans MS" w:hAnsi="Comic Sans MS"/>
                <w:b/>
                <w:sz w:val="40"/>
                <w:szCs w:val="40"/>
                <w:lang w:val="en-GB"/>
              </w:rPr>
              <w:t>Summer</w:t>
            </w:r>
          </w:p>
        </w:tc>
      </w:tr>
      <w:tr w:rsidR="008637B7" w:rsidRPr="008637B7" w14:paraId="28344759" w14:textId="77777777" w:rsidTr="00DA34D2">
        <w:trPr>
          <w:trHeight w:val="3596"/>
        </w:trPr>
        <w:tc>
          <w:tcPr>
            <w:tcW w:w="2448" w:type="dxa"/>
            <w:vMerge w:val="restart"/>
            <w:vAlign w:val="center"/>
          </w:tcPr>
          <w:p w14:paraId="014F1A0A" w14:textId="77777777" w:rsidR="008637B7" w:rsidRPr="008637B7" w:rsidRDefault="008637B7" w:rsidP="008637B7">
            <w:pPr>
              <w:jc w:val="center"/>
              <w:rPr>
                <w:rFonts w:ascii="Comic Sans MS" w:hAnsi="Comic Sans MS"/>
                <w:b/>
                <w:sz w:val="40"/>
                <w:szCs w:val="40"/>
                <w:lang w:val="en-GB"/>
              </w:rPr>
            </w:pPr>
            <w:r w:rsidRPr="008637B7">
              <w:rPr>
                <w:rFonts w:ascii="Comic Sans MS" w:hAnsi="Comic Sans MS"/>
                <w:b/>
                <w:sz w:val="40"/>
                <w:szCs w:val="40"/>
                <w:lang w:val="en-GB"/>
              </w:rPr>
              <w:t>Lower KS2</w:t>
            </w:r>
          </w:p>
          <w:p w14:paraId="52A6B2AB" w14:textId="77777777" w:rsidR="008637B7" w:rsidRPr="008637B7" w:rsidRDefault="008637B7" w:rsidP="008637B7">
            <w:pPr>
              <w:jc w:val="center"/>
              <w:rPr>
                <w:rFonts w:ascii="Comic Sans MS" w:hAnsi="Comic Sans MS"/>
                <w:b/>
                <w:lang w:val="en-GB"/>
              </w:rPr>
            </w:pPr>
          </w:p>
        </w:tc>
        <w:tc>
          <w:tcPr>
            <w:tcW w:w="1620" w:type="dxa"/>
            <w:vMerge w:val="restart"/>
            <w:vAlign w:val="center"/>
          </w:tcPr>
          <w:p w14:paraId="60213D6F" w14:textId="77777777" w:rsidR="008637B7" w:rsidRPr="008637B7" w:rsidRDefault="008637B7" w:rsidP="008637B7">
            <w:pPr>
              <w:jc w:val="center"/>
              <w:rPr>
                <w:rFonts w:ascii="Comic Sans MS" w:hAnsi="Comic Sans MS"/>
                <w:b/>
                <w:lang w:val="en-GB"/>
              </w:rPr>
            </w:pPr>
          </w:p>
          <w:p w14:paraId="763EC587" w14:textId="77777777" w:rsidR="008637B7" w:rsidRPr="008637B7" w:rsidRDefault="008637B7" w:rsidP="008637B7">
            <w:pPr>
              <w:jc w:val="center"/>
              <w:rPr>
                <w:rFonts w:ascii="Comic Sans MS" w:hAnsi="Comic Sans MS"/>
                <w:b/>
                <w:lang w:val="en-GB"/>
              </w:rPr>
            </w:pPr>
          </w:p>
          <w:p w14:paraId="612CD60F" w14:textId="77777777" w:rsidR="008637B7" w:rsidRPr="008637B7" w:rsidRDefault="008637B7" w:rsidP="008637B7">
            <w:pPr>
              <w:jc w:val="center"/>
              <w:rPr>
                <w:rFonts w:ascii="Comic Sans MS" w:hAnsi="Comic Sans MS"/>
                <w:b/>
                <w:lang w:val="en-GB"/>
              </w:rPr>
            </w:pPr>
          </w:p>
          <w:p w14:paraId="101CEDC5" w14:textId="77777777" w:rsidR="008637B7" w:rsidRPr="008637B7" w:rsidRDefault="008637B7" w:rsidP="008637B7">
            <w:pPr>
              <w:jc w:val="center"/>
              <w:rPr>
                <w:rFonts w:ascii="Comic Sans MS" w:hAnsi="Comic Sans MS"/>
                <w:b/>
                <w:lang w:val="en-GB"/>
              </w:rPr>
            </w:pPr>
          </w:p>
          <w:p w14:paraId="40DA5CC2" w14:textId="77777777" w:rsidR="008637B7" w:rsidRPr="008637B7" w:rsidRDefault="008637B7" w:rsidP="008637B7">
            <w:pPr>
              <w:jc w:val="center"/>
              <w:rPr>
                <w:rFonts w:ascii="Comic Sans MS" w:hAnsi="Comic Sans MS"/>
                <w:b/>
                <w:lang w:val="en-GB"/>
              </w:rPr>
            </w:pPr>
          </w:p>
          <w:p w14:paraId="14254F2D" w14:textId="77777777" w:rsidR="008637B7" w:rsidRPr="008637B7" w:rsidRDefault="008637B7" w:rsidP="008637B7">
            <w:pPr>
              <w:jc w:val="center"/>
              <w:rPr>
                <w:rFonts w:ascii="Comic Sans MS" w:hAnsi="Comic Sans MS"/>
                <w:b/>
                <w:lang w:val="en-GB"/>
              </w:rPr>
            </w:pPr>
          </w:p>
          <w:p w14:paraId="765B3CDF" w14:textId="77777777" w:rsidR="008637B7" w:rsidRPr="008637B7" w:rsidRDefault="008637B7" w:rsidP="008637B7">
            <w:pPr>
              <w:jc w:val="center"/>
              <w:rPr>
                <w:rFonts w:ascii="Comic Sans MS" w:hAnsi="Comic Sans MS"/>
                <w:b/>
                <w:lang w:val="en-GB"/>
              </w:rPr>
            </w:pPr>
          </w:p>
          <w:p w14:paraId="253B3AD0" w14:textId="77777777" w:rsidR="008637B7" w:rsidRPr="008637B7" w:rsidRDefault="008637B7" w:rsidP="008637B7">
            <w:pPr>
              <w:jc w:val="center"/>
              <w:rPr>
                <w:rFonts w:ascii="Comic Sans MS" w:hAnsi="Comic Sans MS"/>
                <w:b/>
                <w:sz w:val="40"/>
                <w:szCs w:val="40"/>
                <w:lang w:val="en-GB"/>
              </w:rPr>
            </w:pPr>
            <w:r w:rsidRPr="008637B7">
              <w:rPr>
                <w:rFonts w:ascii="Comic Sans MS" w:hAnsi="Comic Sans MS"/>
                <w:b/>
                <w:sz w:val="40"/>
                <w:szCs w:val="40"/>
                <w:lang w:val="en-GB"/>
              </w:rPr>
              <w:t>A</w:t>
            </w:r>
          </w:p>
          <w:p w14:paraId="6C4C0484" w14:textId="77777777" w:rsidR="008637B7" w:rsidRPr="008637B7" w:rsidRDefault="008637B7" w:rsidP="008637B7">
            <w:pPr>
              <w:jc w:val="center"/>
              <w:rPr>
                <w:rFonts w:ascii="Comic Sans MS" w:hAnsi="Comic Sans MS"/>
                <w:b/>
                <w:lang w:val="en-GB"/>
              </w:rPr>
            </w:pPr>
          </w:p>
          <w:p w14:paraId="3B563CAE" w14:textId="77777777" w:rsidR="008637B7" w:rsidRPr="008637B7" w:rsidRDefault="008637B7" w:rsidP="008637B7">
            <w:pPr>
              <w:jc w:val="center"/>
              <w:rPr>
                <w:rFonts w:ascii="Comic Sans MS" w:hAnsi="Comic Sans MS"/>
                <w:b/>
                <w:lang w:val="en-GB"/>
              </w:rPr>
            </w:pPr>
          </w:p>
          <w:p w14:paraId="7662BB72" w14:textId="77777777" w:rsidR="008637B7" w:rsidRPr="008637B7" w:rsidRDefault="008637B7" w:rsidP="008637B7">
            <w:pPr>
              <w:jc w:val="center"/>
              <w:rPr>
                <w:rFonts w:ascii="Comic Sans MS" w:hAnsi="Comic Sans MS"/>
                <w:b/>
                <w:lang w:val="en-GB"/>
              </w:rPr>
            </w:pPr>
          </w:p>
          <w:p w14:paraId="44BDF542" w14:textId="77777777" w:rsidR="008637B7" w:rsidRPr="008637B7" w:rsidRDefault="008637B7" w:rsidP="008637B7">
            <w:pPr>
              <w:jc w:val="center"/>
              <w:rPr>
                <w:rFonts w:ascii="Comic Sans MS" w:hAnsi="Comic Sans MS"/>
                <w:b/>
                <w:lang w:val="en-GB"/>
              </w:rPr>
            </w:pPr>
          </w:p>
          <w:p w14:paraId="4676ADBB" w14:textId="77777777" w:rsidR="008637B7" w:rsidRPr="008637B7" w:rsidRDefault="008637B7" w:rsidP="008637B7">
            <w:pPr>
              <w:jc w:val="center"/>
              <w:rPr>
                <w:rFonts w:ascii="Comic Sans MS" w:hAnsi="Comic Sans MS"/>
                <w:b/>
                <w:lang w:val="en-GB"/>
              </w:rPr>
            </w:pPr>
          </w:p>
          <w:p w14:paraId="51F3C715" w14:textId="77777777" w:rsidR="008637B7" w:rsidRPr="008637B7" w:rsidRDefault="008637B7" w:rsidP="008637B7">
            <w:pPr>
              <w:rPr>
                <w:rFonts w:ascii="Comic Sans MS" w:hAnsi="Comic Sans MS"/>
                <w:b/>
                <w:lang w:val="en-GB"/>
              </w:rPr>
            </w:pPr>
          </w:p>
        </w:tc>
        <w:tc>
          <w:tcPr>
            <w:tcW w:w="3240" w:type="dxa"/>
            <w:vAlign w:val="center"/>
          </w:tcPr>
          <w:p w14:paraId="7B991080" w14:textId="77777777" w:rsidR="00DA34D2" w:rsidRPr="00DA34D2" w:rsidRDefault="00596F04" w:rsidP="00DA34D2">
            <w:pPr>
              <w:shd w:val="clear" w:color="auto" w:fill="F5F5F5"/>
              <w:spacing w:before="100" w:beforeAutospacing="1" w:after="75"/>
              <w:ind w:left="360"/>
              <w:jc w:val="center"/>
              <w:rPr>
                <w:rFonts w:ascii="Arial" w:hAnsi="Arial" w:cs="Arial"/>
                <w:color w:val="130019"/>
                <w:lang w:val="en-GB" w:eastAsia="en-GB"/>
              </w:rPr>
            </w:pPr>
            <w:hyperlink r:id="rId20" w:history="1">
              <w:r w:rsidR="00DA34D2" w:rsidRPr="00DA34D2">
                <w:rPr>
                  <w:rFonts w:ascii="Arial" w:hAnsi="Arial" w:cs="Arial"/>
                  <w:color w:val="130019"/>
                  <w:u w:val="single"/>
                  <w:lang w:val="en-GB" w:eastAsia="en-GB"/>
                </w:rPr>
                <w:t>1. Computing systems and networks – Connecting computers</w:t>
              </w:r>
            </w:hyperlink>
          </w:p>
          <w:p w14:paraId="58B5F2DC" w14:textId="77777777" w:rsidR="00DA34D2" w:rsidRDefault="00DA34D2" w:rsidP="00DA34D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14:paraId="005E7C56" w14:textId="7947F604" w:rsidR="008637B7" w:rsidRPr="00DA34D2" w:rsidRDefault="00DA34D2" w:rsidP="00DA34D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A34D2">
              <w:rPr>
                <w:rFonts w:ascii="Comic Sans MS" w:hAnsi="Comic Sans MS"/>
                <w:sz w:val="28"/>
                <w:szCs w:val="28"/>
              </w:rPr>
              <w:t>(NW,CS)</w:t>
            </w:r>
          </w:p>
        </w:tc>
        <w:tc>
          <w:tcPr>
            <w:tcW w:w="3600" w:type="dxa"/>
            <w:shd w:val="clear" w:color="auto" w:fill="auto"/>
            <w:vAlign w:val="center"/>
          </w:tcPr>
          <w:p w14:paraId="633F9F5C" w14:textId="77777777" w:rsidR="00DA34D2" w:rsidRPr="00DA34D2" w:rsidRDefault="00596F04" w:rsidP="00DA34D2">
            <w:pPr>
              <w:shd w:val="clear" w:color="auto" w:fill="F5F5F5"/>
              <w:spacing w:before="100" w:beforeAutospacing="1" w:after="75"/>
              <w:ind w:left="360"/>
              <w:jc w:val="center"/>
              <w:rPr>
                <w:rFonts w:ascii="Arial" w:hAnsi="Arial" w:cs="Arial"/>
                <w:color w:val="130019"/>
                <w:lang w:val="en-GB" w:eastAsia="en-GB"/>
              </w:rPr>
            </w:pPr>
            <w:hyperlink r:id="rId21" w:history="1">
              <w:r w:rsidR="00DA34D2" w:rsidRPr="00DA34D2">
                <w:rPr>
                  <w:rFonts w:ascii="Arial" w:hAnsi="Arial" w:cs="Arial"/>
                  <w:color w:val="130019"/>
                  <w:u w:val="single"/>
                  <w:lang w:val="en-GB" w:eastAsia="en-GB"/>
                </w:rPr>
                <w:t>3. Programming A - Sequencing sounds</w:t>
              </w:r>
            </w:hyperlink>
          </w:p>
          <w:p w14:paraId="279E8F71" w14:textId="77777777" w:rsidR="00DA34D2" w:rsidRDefault="00DA34D2" w:rsidP="00DA34D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14:paraId="1B0198DA" w14:textId="55E0AECB" w:rsidR="008637B7" w:rsidRPr="00DA34D2" w:rsidRDefault="00DA34D2" w:rsidP="00DA34D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A34D2">
              <w:rPr>
                <w:rFonts w:ascii="Comic Sans MS" w:hAnsi="Comic Sans MS"/>
                <w:sz w:val="28"/>
                <w:szCs w:val="28"/>
              </w:rPr>
              <w:t>(</w:t>
            </w:r>
            <w:r w:rsidRPr="00CC08ED">
              <w:rPr>
                <w:rFonts w:ascii="Comic Sans MS" w:hAnsi="Comic Sans MS"/>
                <w:sz w:val="28"/>
                <w:szCs w:val="28"/>
                <w:highlight w:val="yellow"/>
              </w:rPr>
              <w:t>PG</w:t>
            </w:r>
            <w:r w:rsidRPr="00DA34D2">
              <w:rPr>
                <w:rFonts w:ascii="Comic Sans MS" w:hAnsi="Comic Sans MS"/>
                <w:sz w:val="28"/>
                <w:szCs w:val="28"/>
              </w:rPr>
              <w:t>,DD)</w:t>
            </w:r>
          </w:p>
        </w:tc>
        <w:tc>
          <w:tcPr>
            <w:tcW w:w="3168" w:type="dxa"/>
            <w:shd w:val="clear" w:color="auto" w:fill="auto"/>
            <w:vAlign w:val="center"/>
          </w:tcPr>
          <w:p w14:paraId="138F90DE" w14:textId="77777777" w:rsidR="00DA34D2" w:rsidRPr="00DA34D2" w:rsidRDefault="00596F04" w:rsidP="00DA34D2">
            <w:pPr>
              <w:shd w:val="clear" w:color="auto" w:fill="F5F5F5"/>
              <w:spacing w:before="100" w:beforeAutospacing="1" w:after="75"/>
              <w:ind w:left="360"/>
              <w:jc w:val="center"/>
              <w:rPr>
                <w:rFonts w:ascii="Arial" w:hAnsi="Arial" w:cs="Arial"/>
                <w:color w:val="130019"/>
                <w:lang w:val="en-GB" w:eastAsia="en-GB"/>
              </w:rPr>
            </w:pPr>
            <w:hyperlink r:id="rId22" w:history="1">
              <w:r w:rsidR="00DA34D2" w:rsidRPr="00DA34D2">
                <w:rPr>
                  <w:rFonts w:ascii="Arial" w:hAnsi="Arial" w:cs="Arial"/>
                  <w:color w:val="130019"/>
                  <w:u w:val="single"/>
                  <w:lang w:val="en-GB" w:eastAsia="en-GB"/>
                </w:rPr>
                <w:t>3. Programming A – Repetition in shapes</w:t>
              </w:r>
            </w:hyperlink>
          </w:p>
          <w:p w14:paraId="66AF7EF1" w14:textId="77777777" w:rsidR="00DA34D2" w:rsidRDefault="00DA34D2" w:rsidP="00DA34D2">
            <w:pPr>
              <w:jc w:val="center"/>
              <w:rPr>
                <w:rFonts w:ascii="Comic Sans MS" w:hAnsi="Comic Sans MS"/>
                <w:sz w:val="28"/>
              </w:rPr>
            </w:pPr>
          </w:p>
          <w:p w14:paraId="452B4649" w14:textId="3B73DB43" w:rsidR="008637B7" w:rsidRPr="00DA34D2" w:rsidRDefault="00DA34D2" w:rsidP="00DA34D2">
            <w:pPr>
              <w:jc w:val="center"/>
              <w:rPr>
                <w:rFonts w:ascii="Comic Sans MS" w:hAnsi="Comic Sans MS"/>
                <w:sz w:val="28"/>
              </w:rPr>
            </w:pPr>
            <w:r w:rsidRPr="00DA34D2">
              <w:rPr>
                <w:rFonts w:ascii="Comic Sans MS" w:hAnsi="Comic Sans MS"/>
                <w:sz w:val="28"/>
              </w:rPr>
              <w:t>(AL,</w:t>
            </w:r>
            <w:r w:rsidRPr="00CC08ED">
              <w:rPr>
                <w:rFonts w:ascii="Comic Sans MS" w:hAnsi="Comic Sans MS"/>
                <w:sz w:val="28"/>
                <w:highlight w:val="yellow"/>
              </w:rPr>
              <w:t>PG</w:t>
            </w:r>
            <w:r w:rsidRPr="00DA34D2">
              <w:rPr>
                <w:rFonts w:ascii="Comic Sans MS" w:hAnsi="Comic Sans MS"/>
                <w:sz w:val="28"/>
              </w:rPr>
              <w:t>)</w:t>
            </w:r>
          </w:p>
        </w:tc>
      </w:tr>
      <w:tr w:rsidR="008637B7" w:rsidRPr="008637B7" w14:paraId="27773BD8" w14:textId="77777777" w:rsidTr="00DA34D2">
        <w:trPr>
          <w:trHeight w:val="3394"/>
        </w:trPr>
        <w:tc>
          <w:tcPr>
            <w:tcW w:w="2448" w:type="dxa"/>
            <w:vMerge/>
            <w:vAlign w:val="center"/>
          </w:tcPr>
          <w:p w14:paraId="78A1D93A" w14:textId="77777777" w:rsidR="008637B7" w:rsidRPr="008637B7" w:rsidRDefault="008637B7" w:rsidP="008637B7">
            <w:pPr>
              <w:jc w:val="center"/>
              <w:rPr>
                <w:rFonts w:ascii="Comic Sans MS" w:hAnsi="Comic Sans MS"/>
                <w:b/>
                <w:lang w:val="en-GB"/>
              </w:rPr>
            </w:pPr>
          </w:p>
        </w:tc>
        <w:tc>
          <w:tcPr>
            <w:tcW w:w="1620" w:type="dxa"/>
            <w:vMerge/>
            <w:vAlign w:val="center"/>
          </w:tcPr>
          <w:p w14:paraId="7417733D" w14:textId="77777777" w:rsidR="008637B7" w:rsidRPr="008637B7" w:rsidRDefault="008637B7" w:rsidP="008637B7">
            <w:pPr>
              <w:jc w:val="center"/>
              <w:rPr>
                <w:rFonts w:ascii="Comic Sans MS" w:hAnsi="Comic Sans MS"/>
                <w:b/>
                <w:lang w:val="en-GB"/>
              </w:rPr>
            </w:pPr>
          </w:p>
        </w:tc>
        <w:tc>
          <w:tcPr>
            <w:tcW w:w="3240" w:type="dxa"/>
            <w:vAlign w:val="center"/>
          </w:tcPr>
          <w:p w14:paraId="29C6753A" w14:textId="77777777" w:rsidR="00DA34D2" w:rsidRPr="00DA34D2" w:rsidRDefault="00596F04" w:rsidP="00DA34D2">
            <w:pPr>
              <w:shd w:val="clear" w:color="auto" w:fill="F5F5F5"/>
              <w:spacing w:before="100" w:beforeAutospacing="1" w:after="75"/>
              <w:ind w:left="360"/>
              <w:jc w:val="center"/>
              <w:rPr>
                <w:rFonts w:ascii="Arial" w:hAnsi="Arial" w:cs="Arial"/>
                <w:color w:val="130019"/>
                <w:lang w:val="en-GB" w:eastAsia="en-GB"/>
              </w:rPr>
            </w:pPr>
            <w:hyperlink r:id="rId23" w:history="1">
              <w:r w:rsidR="00DA34D2" w:rsidRPr="00DA34D2">
                <w:rPr>
                  <w:rFonts w:ascii="Arial" w:hAnsi="Arial" w:cs="Arial"/>
                  <w:color w:val="130019"/>
                  <w:u w:val="single"/>
                  <w:lang w:val="en-GB" w:eastAsia="en-GB"/>
                </w:rPr>
                <w:t>2. Creating media - Stop-frame animation</w:t>
              </w:r>
            </w:hyperlink>
          </w:p>
          <w:p w14:paraId="514B6EA6" w14:textId="77777777" w:rsidR="00DA34D2" w:rsidRDefault="00DA34D2" w:rsidP="00DA34D2">
            <w:pPr>
              <w:jc w:val="center"/>
              <w:rPr>
                <w:rFonts w:ascii="Comic Sans MS" w:hAnsi="Comic Sans MS"/>
                <w:lang w:val="en-GB"/>
              </w:rPr>
            </w:pPr>
          </w:p>
          <w:p w14:paraId="453B3BBE" w14:textId="5732C20E" w:rsidR="008637B7" w:rsidRPr="00DA34D2" w:rsidRDefault="00DA34D2" w:rsidP="00DA34D2">
            <w:pPr>
              <w:jc w:val="center"/>
              <w:rPr>
                <w:rFonts w:ascii="Comic Sans MS" w:hAnsi="Comic Sans MS"/>
                <w:sz w:val="28"/>
                <w:szCs w:val="28"/>
                <w:lang w:val="en-GB"/>
              </w:rPr>
            </w:pPr>
            <w:r w:rsidRPr="00DA34D2">
              <w:rPr>
                <w:rFonts w:ascii="Comic Sans MS" w:hAnsi="Comic Sans MS"/>
                <w:sz w:val="28"/>
                <w:szCs w:val="28"/>
                <w:lang w:val="en-GB"/>
              </w:rPr>
              <w:t>(ET,CM)</w:t>
            </w:r>
          </w:p>
        </w:tc>
        <w:tc>
          <w:tcPr>
            <w:tcW w:w="3600" w:type="dxa"/>
            <w:shd w:val="clear" w:color="auto" w:fill="auto"/>
            <w:vAlign w:val="center"/>
          </w:tcPr>
          <w:p w14:paraId="31D1E797" w14:textId="77777777" w:rsidR="00DA34D2" w:rsidRPr="00DA34D2" w:rsidRDefault="00596F04" w:rsidP="00DA34D2">
            <w:pPr>
              <w:shd w:val="clear" w:color="auto" w:fill="F5F5F5"/>
              <w:spacing w:before="100" w:beforeAutospacing="1" w:after="75"/>
              <w:ind w:left="360"/>
              <w:jc w:val="center"/>
              <w:rPr>
                <w:rFonts w:ascii="Arial" w:hAnsi="Arial" w:cs="Arial"/>
                <w:color w:val="130019"/>
                <w:lang w:val="en-GB" w:eastAsia="en-GB"/>
              </w:rPr>
            </w:pPr>
            <w:hyperlink r:id="rId24" w:history="1">
              <w:r w:rsidR="00DA34D2" w:rsidRPr="00DA34D2">
                <w:rPr>
                  <w:rFonts w:ascii="Arial" w:hAnsi="Arial" w:cs="Arial"/>
                  <w:color w:val="130019"/>
                  <w:u w:val="single"/>
                  <w:lang w:val="en-GB" w:eastAsia="en-GB"/>
                </w:rPr>
                <w:t>2. Creating media - Audio production</w:t>
              </w:r>
            </w:hyperlink>
          </w:p>
          <w:p w14:paraId="3C4EF0AC" w14:textId="77777777" w:rsidR="00DA34D2" w:rsidRDefault="00DA34D2" w:rsidP="00DA34D2">
            <w:pPr>
              <w:jc w:val="center"/>
              <w:rPr>
                <w:rFonts w:ascii="Comic Sans MS" w:hAnsi="Comic Sans MS"/>
                <w:lang w:val="en-GB"/>
              </w:rPr>
            </w:pPr>
          </w:p>
          <w:p w14:paraId="797878AC" w14:textId="08F1B8E5" w:rsidR="008637B7" w:rsidRPr="00DA34D2" w:rsidRDefault="00DA34D2" w:rsidP="00DA34D2">
            <w:pPr>
              <w:jc w:val="center"/>
              <w:rPr>
                <w:rFonts w:ascii="Comic Sans MS" w:hAnsi="Comic Sans MS"/>
                <w:sz w:val="28"/>
                <w:szCs w:val="28"/>
                <w:lang w:val="en-GB"/>
              </w:rPr>
            </w:pPr>
            <w:r w:rsidRPr="00DA34D2">
              <w:rPr>
                <w:rFonts w:ascii="Comic Sans MS" w:hAnsi="Comic Sans MS"/>
                <w:sz w:val="28"/>
                <w:szCs w:val="28"/>
                <w:lang w:val="en-GB"/>
              </w:rPr>
              <w:t>(ET,CM)</w:t>
            </w:r>
          </w:p>
        </w:tc>
        <w:tc>
          <w:tcPr>
            <w:tcW w:w="3168" w:type="dxa"/>
            <w:shd w:val="clear" w:color="auto" w:fill="auto"/>
            <w:vAlign w:val="center"/>
          </w:tcPr>
          <w:p w14:paraId="33954953" w14:textId="77777777" w:rsidR="00DA34D2" w:rsidRPr="00DA34D2" w:rsidRDefault="00596F04" w:rsidP="00DA34D2">
            <w:pPr>
              <w:shd w:val="clear" w:color="auto" w:fill="F5F5F5"/>
              <w:spacing w:before="100" w:beforeAutospacing="1" w:after="75"/>
              <w:ind w:left="360"/>
              <w:jc w:val="center"/>
              <w:rPr>
                <w:rFonts w:ascii="Arial" w:hAnsi="Arial" w:cs="Arial"/>
                <w:color w:val="130019"/>
                <w:lang w:val="en-GB" w:eastAsia="en-GB"/>
              </w:rPr>
            </w:pPr>
            <w:hyperlink r:id="rId25" w:history="1">
              <w:r w:rsidR="00DA34D2" w:rsidRPr="00DA34D2">
                <w:rPr>
                  <w:rFonts w:ascii="Arial" w:hAnsi="Arial" w:cs="Arial"/>
                  <w:color w:val="130019"/>
                  <w:u w:val="single"/>
                  <w:lang w:val="en-GB" w:eastAsia="en-GB"/>
                </w:rPr>
                <w:t>4. Data and information – Data logging</w:t>
              </w:r>
            </w:hyperlink>
          </w:p>
          <w:p w14:paraId="741FE2D3" w14:textId="77777777" w:rsidR="00DA34D2" w:rsidRDefault="00DA34D2" w:rsidP="00DA34D2">
            <w:pPr>
              <w:jc w:val="center"/>
              <w:rPr>
                <w:rFonts w:ascii="Comic Sans MS" w:hAnsi="Comic Sans MS"/>
                <w:lang w:val="en-GB"/>
              </w:rPr>
            </w:pPr>
          </w:p>
          <w:p w14:paraId="2FBE029E" w14:textId="75A5C913" w:rsidR="008637B7" w:rsidRPr="00DA34D2" w:rsidRDefault="00DA34D2" w:rsidP="00DA34D2">
            <w:pPr>
              <w:jc w:val="center"/>
              <w:rPr>
                <w:rFonts w:ascii="Comic Sans MS" w:hAnsi="Comic Sans MS"/>
                <w:sz w:val="28"/>
                <w:szCs w:val="28"/>
                <w:lang w:val="en-GB"/>
              </w:rPr>
            </w:pPr>
            <w:r w:rsidRPr="00DA34D2">
              <w:rPr>
                <w:rFonts w:ascii="Comic Sans MS" w:hAnsi="Comic Sans MS"/>
                <w:sz w:val="28"/>
                <w:szCs w:val="28"/>
                <w:lang w:val="en-GB"/>
              </w:rPr>
              <w:t>(CS,DI)</w:t>
            </w:r>
          </w:p>
        </w:tc>
      </w:tr>
      <w:tr w:rsidR="008637B7" w:rsidRPr="008637B7" w14:paraId="5F0BAE21" w14:textId="77777777" w:rsidTr="004F6F45">
        <w:trPr>
          <w:trHeight w:val="2830"/>
        </w:trPr>
        <w:tc>
          <w:tcPr>
            <w:tcW w:w="2448" w:type="dxa"/>
            <w:vMerge w:val="restart"/>
            <w:vAlign w:val="center"/>
          </w:tcPr>
          <w:p w14:paraId="243F9C25" w14:textId="77777777" w:rsidR="008637B7" w:rsidRPr="008637B7" w:rsidRDefault="008637B7" w:rsidP="008637B7">
            <w:pPr>
              <w:jc w:val="center"/>
              <w:rPr>
                <w:rFonts w:ascii="Comic Sans MS" w:hAnsi="Comic Sans MS"/>
                <w:b/>
                <w:sz w:val="40"/>
                <w:szCs w:val="40"/>
                <w:lang w:val="en-GB"/>
              </w:rPr>
            </w:pPr>
            <w:r w:rsidRPr="008637B7">
              <w:rPr>
                <w:rFonts w:ascii="Comic Sans MS" w:hAnsi="Comic Sans MS"/>
                <w:b/>
                <w:sz w:val="40"/>
                <w:szCs w:val="40"/>
                <w:lang w:val="en-GB"/>
              </w:rPr>
              <w:lastRenderedPageBreak/>
              <w:t>Lower KS2</w:t>
            </w:r>
          </w:p>
          <w:p w14:paraId="375606A4" w14:textId="77777777" w:rsidR="008637B7" w:rsidRPr="008637B7" w:rsidRDefault="008637B7" w:rsidP="008637B7">
            <w:pPr>
              <w:jc w:val="center"/>
              <w:rPr>
                <w:rFonts w:ascii="Comic Sans MS" w:hAnsi="Comic Sans MS"/>
                <w:b/>
                <w:sz w:val="40"/>
                <w:szCs w:val="40"/>
                <w:lang w:val="en-GB"/>
              </w:rPr>
            </w:pPr>
          </w:p>
          <w:p w14:paraId="7A499B30" w14:textId="77777777" w:rsidR="008637B7" w:rsidRPr="008637B7" w:rsidRDefault="008637B7" w:rsidP="008637B7">
            <w:pPr>
              <w:jc w:val="center"/>
              <w:rPr>
                <w:rFonts w:ascii="Comic Sans MS" w:hAnsi="Comic Sans MS"/>
                <w:b/>
                <w:sz w:val="40"/>
                <w:szCs w:val="40"/>
                <w:lang w:val="en-GB"/>
              </w:rPr>
            </w:pPr>
          </w:p>
          <w:p w14:paraId="74D389EE" w14:textId="77777777" w:rsidR="008637B7" w:rsidRPr="008637B7" w:rsidRDefault="008637B7" w:rsidP="008637B7">
            <w:pPr>
              <w:jc w:val="center"/>
              <w:rPr>
                <w:rFonts w:ascii="Comic Sans MS" w:hAnsi="Comic Sans MS"/>
                <w:b/>
                <w:lang w:val="en-GB"/>
              </w:rPr>
            </w:pPr>
          </w:p>
        </w:tc>
        <w:tc>
          <w:tcPr>
            <w:tcW w:w="1620" w:type="dxa"/>
            <w:vMerge w:val="restart"/>
            <w:vAlign w:val="center"/>
          </w:tcPr>
          <w:p w14:paraId="725F5549" w14:textId="77777777" w:rsidR="008637B7" w:rsidRPr="008637B7" w:rsidRDefault="008637B7" w:rsidP="008637B7">
            <w:pPr>
              <w:jc w:val="center"/>
              <w:rPr>
                <w:rFonts w:ascii="Comic Sans MS" w:hAnsi="Comic Sans MS"/>
                <w:b/>
                <w:sz w:val="40"/>
                <w:szCs w:val="40"/>
                <w:lang w:val="en-GB"/>
              </w:rPr>
            </w:pPr>
            <w:r w:rsidRPr="008637B7">
              <w:rPr>
                <w:rFonts w:ascii="Comic Sans MS" w:hAnsi="Comic Sans MS"/>
                <w:b/>
                <w:sz w:val="40"/>
                <w:szCs w:val="40"/>
                <w:lang w:val="en-GB"/>
              </w:rPr>
              <w:t>B</w:t>
            </w:r>
          </w:p>
        </w:tc>
        <w:tc>
          <w:tcPr>
            <w:tcW w:w="3240" w:type="dxa"/>
            <w:vAlign w:val="center"/>
          </w:tcPr>
          <w:p w14:paraId="6F6BFDF5" w14:textId="77777777" w:rsidR="00DA34D2" w:rsidRPr="00DA34D2" w:rsidRDefault="00596F04" w:rsidP="00DA34D2">
            <w:pPr>
              <w:shd w:val="clear" w:color="auto" w:fill="F5F5F5"/>
              <w:spacing w:before="100" w:beforeAutospacing="1" w:after="75"/>
              <w:ind w:left="360"/>
              <w:jc w:val="center"/>
              <w:rPr>
                <w:rFonts w:ascii="Arial" w:hAnsi="Arial" w:cs="Arial"/>
                <w:color w:val="130019"/>
                <w:lang w:val="en-GB" w:eastAsia="en-GB"/>
              </w:rPr>
            </w:pPr>
            <w:hyperlink r:id="rId26" w:history="1">
              <w:r w:rsidR="00DA34D2" w:rsidRPr="00DA34D2">
                <w:rPr>
                  <w:rFonts w:ascii="Arial" w:hAnsi="Arial" w:cs="Arial"/>
                  <w:color w:val="130019"/>
                  <w:u w:val="single"/>
                  <w:lang w:val="en-GB" w:eastAsia="en-GB"/>
                </w:rPr>
                <w:t>4. Data and information – Branching databases</w:t>
              </w:r>
            </w:hyperlink>
          </w:p>
          <w:p w14:paraId="4A33663B" w14:textId="77777777" w:rsidR="00DA34D2" w:rsidRDefault="00DA34D2" w:rsidP="00DA34D2">
            <w:pPr>
              <w:jc w:val="center"/>
              <w:rPr>
                <w:rFonts w:ascii="Comic Sans MS" w:hAnsi="Comic Sans MS"/>
                <w:lang w:val="en-GB"/>
              </w:rPr>
            </w:pPr>
          </w:p>
          <w:p w14:paraId="10C9E2BC" w14:textId="3DD908CD" w:rsidR="008637B7" w:rsidRPr="00DA34D2" w:rsidRDefault="00DA34D2" w:rsidP="00DA34D2">
            <w:pPr>
              <w:jc w:val="center"/>
              <w:rPr>
                <w:rFonts w:ascii="Comic Sans MS" w:hAnsi="Comic Sans MS"/>
                <w:sz w:val="28"/>
                <w:szCs w:val="28"/>
                <w:lang w:val="en-GB"/>
              </w:rPr>
            </w:pPr>
            <w:r w:rsidRPr="00DA34D2">
              <w:rPr>
                <w:rFonts w:ascii="Comic Sans MS" w:hAnsi="Comic Sans MS"/>
                <w:sz w:val="28"/>
                <w:szCs w:val="28"/>
                <w:lang w:val="en-GB"/>
              </w:rPr>
              <w:t>(DI,ET)</w:t>
            </w:r>
          </w:p>
        </w:tc>
        <w:tc>
          <w:tcPr>
            <w:tcW w:w="3600" w:type="dxa"/>
            <w:shd w:val="clear" w:color="auto" w:fill="auto"/>
            <w:vAlign w:val="center"/>
          </w:tcPr>
          <w:p w14:paraId="01C4F300" w14:textId="77777777" w:rsidR="00DA34D2" w:rsidRPr="00DA34D2" w:rsidRDefault="00596F04" w:rsidP="00DA34D2">
            <w:pPr>
              <w:shd w:val="clear" w:color="auto" w:fill="F5F5F5"/>
              <w:spacing w:before="100" w:beforeAutospacing="1" w:after="75"/>
              <w:ind w:left="360"/>
              <w:jc w:val="center"/>
              <w:rPr>
                <w:rFonts w:ascii="Arial" w:hAnsi="Arial" w:cs="Arial"/>
                <w:color w:val="130019"/>
                <w:lang w:val="en-GB" w:eastAsia="en-GB"/>
              </w:rPr>
            </w:pPr>
            <w:hyperlink r:id="rId27" w:history="1">
              <w:r w:rsidR="00DA34D2" w:rsidRPr="00DA34D2">
                <w:rPr>
                  <w:rFonts w:ascii="Arial" w:hAnsi="Arial" w:cs="Arial"/>
                  <w:color w:val="130019"/>
                  <w:u w:val="single"/>
                  <w:lang w:val="en-GB" w:eastAsia="en-GB"/>
                </w:rPr>
                <w:t>6. Programming B - Events and actions in programs</w:t>
              </w:r>
            </w:hyperlink>
          </w:p>
          <w:p w14:paraId="7985CAFC" w14:textId="77777777" w:rsidR="00DA34D2" w:rsidRDefault="00DA34D2" w:rsidP="00DA34D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14:paraId="44818465" w14:textId="30E5C365" w:rsidR="008637B7" w:rsidRPr="00DA34D2" w:rsidRDefault="00DA34D2" w:rsidP="00DA34D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A34D2">
              <w:rPr>
                <w:rFonts w:ascii="Comic Sans MS" w:hAnsi="Comic Sans MS"/>
                <w:sz w:val="28"/>
                <w:szCs w:val="28"/>
              </w:rPr>
              <w:t>(</w:t>
            </w:r>
            <w:r w:rsidRPr="00CC08ED">
              <w:rPr>
                <w:rFonts w:ascii="Comic Sans MS" w:hAnsi="Comic Sans MS"/>
                <w:sz w:val="28"/>
                <w:szCs w:val="28"/>
                <w:highlight w:val="yellow"/>
              </w:rPr>
              <w:t>PG</w:t>
            </w:r>
            <w:r w:rsidRPr="00DA34D2">
              <w:rPr>
                <w:rFonts w:ascii="Comic Sans MS" w:hAnsi="Comic Sans MS"/>
                <w:sz w:val="28"/>
                <w:szCs w:val="28"/>
              </w:rPr>
              <w:t>,DD)</w:t>
            </w:r>
          </w:p>
        </w:tc>
        <w:tc>
          <w:tcPr>
            <w:tcW w:w="3168" w:type="dxa"/>
            <w:shd w:val="clear" w:color="auto" w:fill="auto"/>
            <w:vAlign w:val="center"/>
          </w:tcPr>
          <w:p w14:paraId="0857AEA1" w14:textId="77777777" w:rsidR="00DA34D2" w:rsidRPr="00DA34D2" w:rsidRDefault="00596F04" w:rsidP="00DA34D2">
            <w:pPr>
              <w:shd w:val="clear" w:color="auto" w:fill="F5F5F5"/>
              <w:spacing w:before="100" w:beforeAutospacing="1" w:after="75"/>
              <w:ind w:left="360"/>
              <w:jc w:val="center"/>
              <w:rPr>
                <w:rFonts w:ascii="Arial" w:hAnsi="Arial" w:cs="Arial"/>
                <w:color w:val="130019"/>
                <w:lang w:val="en-GB" w:eastAsia="en-GB"/>
              </w:rPr>
            </w:pPr>
            <w:hyperlink r:id="rId28" w:history="1">
              <w:r w:rsidR="00DA34D2" w:rsidRPr="00DA34D2">
                <w:rPr>
                  <w:rFonts w:ascii="Arial" w:hAnsi="Arial" w:cs="Arial"/>
                  <w:color w:val="130019"/>
                  <w:u w:val="single"/>
                  <w:lang w:val="en-GB" w:eastAsia="en-GB"/>
                </w:rPr>
                <w:t>5. Creating media – Photo editing</w:t>
              </w:r>
            </w:hyperlink>
          </w:p>
          <w:p w14:paraId="6C2FE31E" w14:textId="77777777" w:rsidR="00DA34D2" w:rsidRDefault="00DA34D2" w:rsidP="00DA34D2">
            <w:pPr>
              <w:jc w:val="center"/>
              <w:rPr>
                <w:rFonts w:ascii="Comic Sans MS" w:hAnsi="Comic Sans MS"/>
                <w:sz w:val="28"/>
              </w:rPr>
            </w:pPr>
          </w:p>
          <w:p w14:paraId="696B93A2" w14:textId="1CC928D3" w:rsidR="008637B7" w:rsidRPr="008637B7" w:rsidRDefault="00DA34D2" w:rsidP="00DA34D2">
            <w:pPr>
              <w:jc w:val="center"/>
              <w:rPr>
                <w:b/>
                <w:sz w:val="28"/>
                <w:u w:val="single"/>
              </w:rPr>
            </w:pPr>
            <w:r w:rsidRPr="00DA34D2">
              <w:rPr>
                <w:rFonts w:ascii="Comic Sans MS" w:hAnsi="Comic Sans MS"/>
                <w:sz w:val="28"/>
              </w:rPr>
              <w:t>(ET,CM)</w:t>
            </w:r>
          </w:p>
        </w:tc>
      </w:tr>
      <w:tr w:rsidR="008637B7" w:rsidRPr="008637B7" w14:paraId="6328A93F" w14:textId="77777777" w:rsidTr="004F6F45">
        <w:trPr>
          <w:trHeight w:val="2541"/>
        </w:trPr>
        <w:tc>
          <w:tcPr>
            <w:tcW w:w="2448" w:type="dxa"/>
            <w:vMerge/>
            <w:vAlign w:val="center"/>
          </w:tcPr>
          <w:p w14:paraId="5E2400A0" w14:textId="77777777" w:rsidR="008637B7" w:rsidRPr="008637B7" w:rsidRDefault="008637B7" w:rsidP="008637B7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</w:tc>
        <w:tc>
          <w:tcPr>
            <w:tcW w:w="1620" w:type="dxa"/>
            <w:vMerge/>
            <w:vAlign w:val="center"/>
          </w:tcPr>
          <w:p w14:paraId="2638F5C2" w14:textId="77777777" w:rsidR="008637B7" w:rsidRPr="008637B7" w:rsidRDefault="008637B7" w:rsidP="008637B7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</w:tc>
        <w:tc>
          <w:tcPr>
            <w:tcW w:w="3240" w:type="dxa"/>
            <w:vAlign w:val="center"/>
          </w:tcPr>
          <w:p w14:paraId="35A133FA" w14:textId="77777777" w:rsidR="00DA34D2" w:rsidRPr="00DA34D2" w:rsidRDefault="00596F04" w:rsidP="00DA34D2">
            <w:pPr>
              <w:shd w:val="clear" w:color="auto" w:fill="F5F5F5"/>
              <w:spacing w:before="100" w:beforeAutospacing="1" w:after="75"/>
              <w:ind w:left="360"/>
              <w:jc w:val="center"/>
              <w:rPr>
                <w:rFonts w:ascii="Arial" w:hAnsi="Arial" w:cs="Arial"/>
                <w:color w:val="130019"/>
                <w:lang w:val="en-GB" w:eastAsia="en-GB"/>
              </w:rPr>
            </w:pPr>
            <w:hyperlink r:id="rId29" w:history="1">
              <w:r w:rsidR="00DA34D2" w:rsidRPr="00DA34D2">
                <w:rPr>
                  <w:rFonts w:ascii="Arial" w:hAnsi="Arial" w:cs="Arial"/>
                  <w:color w:val="130019"/>
                  <w:u w:val="single"/>
                  <w:lang w:val="en-GB" w:eastAsia="en-GB"/>
                </w:rPr>
                <w:t>5. Creating media – Desktop publishing</w:t>
              </w:r>
            </w:hyperlink>
          </w:p>
          <w:p w14:paraId="3011D0D1" w14:textId="77777777" w:rsidR="00DA34D2" w:rsidRDefault="00DA34D2" w:rsidP="00DA34D2">
            <w:pPr>
              <w:jc w:val="center"/>
              <w:rPr>
                <w:rFonts w:ascii="Comic Sans MS" w:hAnsi="Comic Sans MS"/>
                <w:lang w:val="en-GB"/>
              </w:rPr>
            </w:pPr>
          </w:p>
          <w:p w14:paraId="143FB321" w14:textId="0428E625" w:rsidR="008637B7" w:rsidRPr="00DA34D2" w:rsidRDefault="00DA34D2" w:rsidP="00DA34D2">
            <w:pPr>
              <w:jc w:val="center"/>
              <w:rPr>
                <w:rFonts w:ascii="Comic Sans MS" w:hAnsi="Comic Sans MS"/>
                <w:sz w:val="28"/>
                <w:szCs w:val="28"/>
                <w:lang w:val="en-GB"/>
              </w:rPr>
            </w:pPr>
            <w:r w:rsidRPr="00DA34D2">
              <w:rPr>
                <w:rFonts w:ascii="Comic Sans MS" w:hAnsi="Comic Sans MS"/>
                <w:sz w:val="28"/>
                <w:szCs w:val="28"/>
                <w:lang w:val="en-GB"/>
              </w:rPr>
              <w:t>(ET,CM)</w:t>
            </w:r>
          </w:p>
        </w:tc>
        <w:tc>
          <w:tcPr>
            <w:tcW w:w="3600" w:type="dxa"/>
            <w:shd w:val="clear" w:color="auto" w:fill="auto"/>
            <w:vAlign w:val="center"/>
          </w:tcPr>
          <w:p w14:paraId="01DF1563" w14:textId="77777777" w:rsidR="00DA34D2" w:rsidRPr="00DA34D2" w:rsidRDefault="00596F04" w:rsidP="00DA34D2">
            <w:pPr>
              <w:shd w:val="clear" w:color="auto" w:fill="F5F5F5"/>
              <w:spacing w:before="100" w:beforeAutospacing="1" w:after="75"/>
              <w:ind w:left="360"/>
              <w:jc w:val="center"/>
              <w:rPr>
                <w:rFonts w:ascii="Arial" w:hAnsi="Arial" w:cs="Arial"/>
                <w:color w:val="130019"/>
                <w:lang w:val="en-GB" w:eastAsia="en-GB"/>
              </w:rPr>
            </w:pPr>
            <w:hyperlink r:id="rId30" w:history="1">
              <w:r w:rsidR="00DA34D2" w:rsidRPr="00DA34D2">
                <w:rPr>
                  <w:rFonts w:ascii="Arial" w:hAnsi="Arial" w:cs="Arial"/>
                  <w:color w:val="130019"/>
                  <w:u w:val="single"/>
                  <w:lang w:val="en-GB" w:eastAsia="en-GB"/>
                </w:rPr>
                <w:t>1. Computing systems and networks – The Internet</w:t>
              </w:r>
            </w:hyperlink>
          </w:p>
          <w:p w14:paraId="18BA72B4" w14:textId="77777777" w:rsidR="00DA34D2" w:rsidRDefault="00DA34D2" w:rsidP="00DA34D2">
            <w:pPr>
              <w:jc w:val="center"/>
              <w:rPr>
                <w:rFonts w:ascii="Comic Sans MS" w:hAnsi="Comic Sans MS"/>
                <w:lang w:val="en-GB"/>
              </w:rPr>
            </w:pPr>
          </w:p>
          <w:p w14:paraId="64353DFC" w14:textId="36849E52" w:rsidR="008637B7" w:rsidRPr="00DA34D2" w:rsidRDefault="00DA34D2" w:rsidP="00DA34D2">
            <w:pPr>
              <w:jc w:val="center"/>
              <w:rPr>
                <w:rFonts w:ascii="Comic Sans MS" w:hAnsi="Comic Sans MS"/>
                <w:sz w:val="28"/>
                <w:szCs w:val="28"/>
                <w:lang w:val="en-GB"/>
              </w:rPr>
            </w:pPr>
            <w:r w:rsidRPr="00DA34D2">
              <w:rPr>
                <w:rFonts w:ascii="Comic Sans MS" w:hAnsi="Comic Sans MS"/>
                <w:sz w:val="28"/>
                <w:szCs w:val="28"/>
                <w:lang w:val="en-GB"/>
              </w:rPr>
              <w:t>(NW,SS)</w:t>
            </w:r>
          </w:p>
        </w:tc>
        <w:tc>
          <w:tcPr>
            <w:tcW w:w="3168" w:type="dxa"/>
            <w:shd w:val="clear" w:color="auto" w:fill="auto"/>
            <w:vAlign w:val="center"/>
          </w:tcPr>
          <w:p w14:paraId="020190F7" w14:textId="77777777" w:rsidR="00DA34D2" w:rsidRPr="00DA34D2" w:rsidRDefault="00596F04" w:rsidP="00DA34D2">
            <w:pPr>
              <w:shd w:val="clear" w:color="auto" w:fill="F5F5F5"/>
              <w:spacing w:before="100" w:beforeAutospacing="1" w:after="75"/>
              <w:ind w:left="360"/>
              <w:jc w:val="center"/>
              <w:rPr>
                <w:rFonts w:ascii="Arial" w:hAnsi="Arial" w:cs="Arial"/>
                <w:color w:val="130019"/>
                <w:lang w:val="en-GB" w:eastAsia="en-GB"/>
              </w:rPr>
            </w:pPr>
            <w:hyperlink r:id="rId31" w:history="1">
              <w:r w:rsidR="00DA34D2" w:rsidRPr="00DA34D2">
                <w:rPr>
                  <w:rFonts w:ascii="Arial" w:hAnsi="Arial" w:cs="Arial"/>
                  <w:color w:val="130019"/>
                  <w:u w:val="single"/>
                  <w:lang w:val="en-GB" w:eastAsia="en-GB"/>
                </w:rPr>
                <w:t>6. Programming B – Repetition in games</w:t>
              </w:r>
            </w:hyperlink>
          </w:p>
          <w:p w14:paraId="7BDAE6BD" w14:textId="77777777" w:rsidR="00DA34D2" w:rsidRDefault="00DA34D2" w:rsidP="00DA34D2">
            <w:pPr>
              <w:jc w:val="center"/>
              <w:rPr>
                <w:rFonts w:ascii="Comic Sans MS" w:hAnsi="Comic Sans MS"/>
                <w:lang w:val="en-GB"/>
              </w:rPr>
            </w:pPr>
          </w:p>
          <w:p w14:paraId="5F91459E" w14:textId="43CF1EBC" w:rsidR="008637B7" w:rsidRPr="00DA34D2" w:rsidRDefault="00DA34D2" w:rsidP="00DA34D2">
            <w:pPr>
              <w:jc w:val="center"/>
              <w:rPr>
                <w:rFonts w:ascii="Comic Sans MS" w:hAnsi="Comic Sans MS"/>
                <w:sz w:val="28"/>
                <w:szCs w:val="28"/>
                <w:lang w:val="en-GB"/>
              </w:rPr>
            </w:pPr>
            <w:r w:rsidRPr="00DA34D2">
              <w:rPr>
                <w:rFonts w:ascii="Comic Sans MS" w:hAnsi="Comic Sans MS"/>
                <w:sz w:val="28"/>
                <w:szCs w:val="28"/>
                <w:lang w:val="en-GB"/>
              </w:rPr>
              <w:t>(</w:t>
            </w:r>
            <w:r w:rsidRPr="00CC08ED">
              <w:rPr>
                <w:rFonts w:ascii="Comic Sans MS" w:hAnsi="Comic Sans MS"/>
                <w:sz w:val="28"/>
                <w:szCs w:val="28"/>
                <w:highlight w:val="yellow"/>
                <w:lang w:val="en-GB"/>
              </w:rPr>
              <w:t>PG</w:t>
            </w:r>
            <w:r w:rsidRPr="00DA34D2">
              <w:rPr>
                <w:rFonts w:ascii="Comic Sans MS" w:hAnsi="Comic Sans MS"/>
                <w:sz w:val="28"/>
                <w:szCs w:val="28"/>
                <w:lang w:val="en-GB"/>
              </w:rPr>
              <w:t>,DD)</w:t>
            </w:r>
          </w:p>
        </w:tc>
      </w:tr>
      <w:tr w:rsidR="008637B7" w:rsidRPr="008637B7" w14:paraId="1CCBED41" w14:textId="77777777" w:rsidTr="004F6F45">
        <w:trPr>
          <w:trHeight w:val="2397"/>
        </w:trPr>
        <w:tc>
          <w:tcPr>
            <w:tcW w:w="2448" w:type="dxa"/>
            <w:vMerge w:val="restart"/>
            <w:vAlign w:val="center"/>
          </w:tcPr>
          <w:p w14:paraId="29F1B07A" w14:textId="77777777" w:rsidR="008637B7" w:rsidRPr="008637B7" w:rsidRDefault="008637B7" w:rsidP="008637B7">
            <w:pPr>
              <w:jc w:val="center"/>
              <w:rPr>
                <w:rFonts w:ascii="Comic Sans MS" w:hAnsi="Comic Sans MS"/>
                <w:b/>
                <w:sz w:val="40"/>
                <w:szCs w:val="40"/>
                <w:lang w:val="en-GB"/>
              </w:rPr>
            </w:pPr>
            <w:r w:rsidRPr="008637B7">
              <w:rPr>
                <w:rFonts w:ascii="Comic Sans MS" w:hAnsi="Comic Sans MS"/>
                <w:b/>
                <w:sz w:val="40"/>
                <w:szCs w:val="40"/>
                <w:lang w:val="en-GB"/>
              </w:rPr>
              <w:t>Upper KS2</w:t>
            </w:r>
          </w:p>
          <w:p w14:paraId="28781C43" w14:textId="7941CA3B" w:rsidR="008637B7" w:rsidRPr="008637B7" w:rsidRDefault="008637B7" w:rsidP="004F6F45">
            <w:pPr>
              <w:rPr>
                <w:rFonts w:ascii="Comic Sans MS" w:hAnsi="Comic Sans MS"/>
                <w:b/>
                <w:sz w:val="40"/>
                <w:szCs w:val="40"/>
                <w:lang w:val="en-GB"/>
              </w:rPr>
            </w:pPr>
          </w:p>
        </w:tc>
        <w:tc>
          <w:tcPr>
            <w:tcW w:w="1620" w:type="dxa"/>
            <w:vMerge w:val="restart"/>
            <w:vAlign w:val="center"/>
          </w:tcPr>
          <w:p w14:paraId="22E1053E" w14:textId="77777777" w:rsidR="008637B7" w:rsidRPr="008637B7" w:rsidRDefault="008637B7" w:rsidP="008637B7">
            <w:pPr>
              <w:jc w:val="center"/>
              <w:rPr>
                <w:rFonts w:ascii="Comic Sans MS" w:hAnsi="Comic Sans MS"/>
                <w:b/>
                <w:sz w:val="40"/>
                <w:szCs w:val="40"/>
                <w:lang w:val="en-GB"/>
              </w:rPr>
            </w:pPr>
            <w:r w:rsidRPr="008637B7">
              <w:rPr>
                <w:rFonts w:ascii="Comic Sans MS" w:hAnsi="Comic Sans MS"/>
                <w:b/>
                <w:sz w:val="40"/>
                <w:szCs w:val="40"/>
                <w:lang w:val="en-GB"/>
              </w:rPr>
              <w:t>A</w:t>
            </w:r>
          </w:p>
        </w:tc>
        <w:tc>
          <w:tcPr>
            <w:tcW w:w="3240" w:type="dxa"/>
            <w:vAlign w:val="center"/>
          </w:tcPr>
          <w:p w14:paraId="5EC480A6" w14:textId="77777777" w:rsidR="00E35A82" w:rsidRPr="00E35A82" w:rsidRDefault="00596F04" w:rsidP="00E35A82">
            <w:pPr>
              <w:numPr>
                <w:ilvl w:val="0"/>
                <w:numId w:val="35"/>
              </w:numPr>
              <w:shd w:val="clear" w:color="auto" w:fill="F5F5F5"/>
              <w:spacing w:before="100" w:beforeAutospacing="1" w:after="75"/>
              <w:rPr>
                <w:rFonts w:ascii="Arial" w:hAnsi="Arial" w:cs="Arial"/>
                <w:color w:val="130019"/>
                <w:lang w:val="en-GB" w:eastAsia="en-GB"/>
              </w:rPr>
            </w:pPr>
            <w:hyperlink r:id="rId32" w:history="1">
              <w:r w:rsidR="00E35A82" w:rsidRPr="00E35A82">
                <w:rPr>
                  <w:rFonts w:ascii="Arial" w:hAnsi="Arial" w:cs="Arial"/>
                  <w:color w:val="130019"/>
                  <w:u w:val="single"/>
                  <w:lang w:val="en-GB" w:eastAsia="en-GB"/>
                </w:rPr>
                <w:t>1. Computing systems and networks - Systems and searching</w:t>
              </w:r>
            </w:hyperlink>
          </w:p>
          <w:p w14:paraId="2B9319D7" w14:textId="65756626" w:rsidR="008637B7" w:rsidRPr="008A08E9" w:rsidRDefault="008A08E9" w:rsidP="008637B7">
            <w:pPr>
              <w:jc w:val="center"/>
              <w:rPr>
                <w:rFonts w:ascii="Comic Sans MS" w:hAnsi="Comic Sans MS"/>
                <w:sz w:val="28"/>
                <w:szCs w:val="28"/>
                <w:lang w:val="en-GB"/>
              </w:rPr>
            </w:pPr>
            <w:r w:rsidRPr="008A08E9">
              <w:rPr>
                <w:rFonts w:ascii="Comic Sans MS" w:hAnsi="Comic Sans MS"/>
                <w:sz w:val="28"/>
                <w:szCs w:val="28"/>
                <w:lang w:val="en-GB"/>
              </w:rPr>
              <w:t>(NW,ET)</w:t>
            </w:r>
          </w:p>
        </w:tc>
        <w:tc>
          <w:tcPr>
            <w:tcW w:w="3600" w:type="dxa"/>
            <w:shd w:val="clear" w:color="auto" w:fill="auto"/>
            <w:vAlign w:val="center"/>
          </w:tcPr>
          <w:p w14:paraId="24B4254B" w14:textId="77777777" w:rsidR="00E35A82" w:rsidRPr="00E35A82" w:rsidRDefault="00596F04" w:rsidP="00E35A82">
            <w:pPr>
              <w:numPr>
                <w:ilvl w:val="0"/>
                <w:numId w:val="37"/>
              </w:numPr>
              <w:shd w:val="clear" w:color="auto" w:fill="F5F5F5"/>
              <w:spacing w:before="100" w:beforeAutospacing="1" w:after="75"/>
              <w:rPr>
                <w:rFonts w:ascii="Arial" w:hAnsi="Arial" w:cs="Arial"/>
                <w:color w:val="130019"/>
                <w:lang w:val="en-GB" w:eastAsia="en-GB"/>
              </w:rPr>
            </w:pPr>
            <w:hyperlink r:id="rId33" w:history="1">
              <w:r w:rsidR="00E35A82" w:rsidRPr="00E35A82">
                <w:rPr>
                  <w:rFonts w:ascii="Arial" w:hAnsi="Arial" w:cs="Arial"/>
                  <w:color w:val="130019"/>
                  <w:u w:val="single"/>
                  <w:lang w:val="en-GB" w:eastAsia="en-GB"/>
                </w:rPr>
                <w:t>3. Programming A – Selection in physical computing</w:t>
              </w:r>
            </w:hyperlink>
          </w:p>
          <w:p w14:paraId="6A7BFB55" w14:textId="08EF807B" w:rsidR="008637B7" w:rsidRPr="008A08E9" w:rsidRDefault="008A08E9" w:rsidP="008637B7">
            <w:pPr>
              <w:jc w:val="center"/>
              <w:rPr>
                <w:rFonts w:ascii="Comic Sans MS" w:hAnsi="Comic Sans MS"/>
                <w:sz w:val="28"/>
                <w:szCs w:val="28"/>
                <w:lang w:val="en-GB"/>
              </w:rPr>
            </w:pPr>
            <w:r w:rsidRPr="008A08E9">
              <w:rPr>
                <w:rFonts w:ascii="Comic Sans MS" w:hAnsi="Comic Sans MS"/>
                <w:sz w:val="28"/>
                <w:szCs w:val="28"/>
                <w:lang w:val="en-GB"/>
              </w:rPr>
              <w:t>(</w:t>
            </w:r>
            <w:r w:rsidRPr="00CC08ED">
              <w:rPr>
                <w:rFonts w:ascii="Comic Sans MS" w:hAnsi="Comic Sans MS"/>
                <w:sz w:val="28"/>
                <w:szCs w:val="28"/>
                <w:highlight w:val="yellow"/>
                <w:lang w:val="en-GB"/>
              </w:rPr>
              <w:t>PG</w:t>
            </w:r>
            <w:r w:rsidRPr="008A08E9">
              <w:rPr>
                <w:rFonts w:ascii="Comic Sans MS" w:hAnsi="Comic Sans MS"/>
                <w:sz w:val="28"/>
                <w:szCs w:val="28"/>
                <w:lang w:val="en-GB"/>
              </w:rPr>
              <w:t>,CS)</w:t>
            </w:r>
          </w:p>
        </w:tc>
        <w:tc>
          <w:tcPr>
            <w:tcW w:w="3168" w:type="dxa"/>
            <w:shd w:val="clear" w:color="auto" w:fill="auto"/>
            <w:vAlign w:val="center"/>
          </w:tcPr>
          <w:p w14:paraId="6C064CE1" w14:textId="77777777" w:rsidR="00E35A82" w:rsidRPr="00E35A82" w:rsidRDefault="00596F04" w:rsidP="00E35A82">
            <w:pPr>
              <w:numPr>
                <w:ilvl w:val="0"/>
                <w:numId w:val="43"/>
              </w:numPr>
              <w:shd w:val="clear" w:color="auto" w:fill="F5F5F5"/>
              <w:spacing w:before="100" w:beforeAutospacing="1" w:after="75"/>
              <w:rPr>
                <w:rFonts w:ascii="Arial" w:hAnsi="Arial" w:cs="Arial"/>
                <w:color w:val="130019"/>
                <w:lang w:val="en-GB" w:eastAsia="en-GB"/>
              </w:rPr>
            </w:pPr>
            <w:hyperlink r:id="rId34" w:history="1">
              <w:r w:rsidR="00E35A82" w:rsidRPr="00E35A82">
                <w:rPr>
                  <w:rFonts w:ascii="Arial" w:hAnsi="Arial" w:cs="Arial"/>
                  <w:color w:val="130019"/>
                  <w:u w:val="single"/>
                  <w:lang w:val="en-GB" w:eastAsia="en-GB"/>
                </w:rPr>
                <w:t>3. Programming A – Variables in games</w:t>
              </w:r>
            </w:hyperlink>
          </w:p>
          <w:p w14:paraId="09B9179F" w14:textId="12B1D922" w:rsidR="008637B7" w:rsidRPr="008A08E9" w:rsidRDefault="008A08E9" w:rsidP="008637B7">
            <w:pPr>
              <w:jc w:val="center"/>
              <w:rPr>
                <w:rFonts w:ascii="Comic Sans MS" w:hAnsi="Comic Sans MS"/>
                <w:sz w:val="28"/>
              </w:rPr>
            </w:pPr>
            <w:r w:rsidRPr="008A08E9">
              <w:rPr>
                <w:rFonts w:ascii="Comic Sans MS" w:hAnsi="Comic Sans MS"/>
                <w:sz w:val="28"/>
              </w:rPr>
              <w:t>(</w:t>
            </w:r>
            <w:r w:rsidRPr="00CC08ED">
              <w:rPr>
                <w:rFonts w:ascii="Comic Sans MS" w:hAnsi="Comic Sans MS"/>
                <w:sz w:val="28"/>
                <w:highlight w:val="yellow"/>
              </w:rPr>
              <w:t>PG</w:t>
            </w:r>
            <w:r w:rsidRPr="008A08E9">
              <w:rPr>
                <w:rFonts w:ascii="Comic Sans MS" w:hAnsi="Comic Sans MS"/>
                <w:sz w:val="28"/>
              </w:rPr>
              <w:t>,DB)</w:t>
            </w:r>
          </w:p>
        </w:tc>
      </w:tr>
      <w:tr w:rsidR="008637B7" w:rsidRPr="008637B7" w14:paraId="36458EBB" w14:textId="77777777" w:rsidTr="00E35A82">
        <w:trPr>
          <w:trHeight w:val="765"/>
        </w:trPr>
        <w:tc>
          <w:tcPr>
            <w:tcW w:w="2448" w:type="dxa"/>
            <w:vMerge/>
            <w:vAlign w:val="center"/>
          </w:tcPr>
          <w:p w14:paraId="56599CD2" w14:textId="77777777" w:rsidR="008637B7" w:rsidRPr="008637B7" w:rsidRDefault="008637B7" w:rsidP="008637B7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</w:tc>
        <w:tc>
          <w:tcPr>
            <w:tcW w:w="1620" w:type="dxa"/>
            <w:vMerge/>
            <w:vAlign w:val="center"/>
          </w:tcPr>
          <w:p w14:paraId="46E205B2" w14:textId="77777777" w:rsidR="008637B7" w:rsidRPr="008637B7" w:rsidRDefault="008637B7" w:rsidP="008637B7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</w:tc>
        <w:tc>
          <w:tcPr>
            <w:tcW w:w="3240" w:type="dxa"/>
            <w:vAlign w:val="center"/>
          </w:tcPr>
          <w:p w14:paraId="6C30FC65" w14:textId="77777777" w:rsidR="00E35A82" w:rsidRPr="00E35A82" w:rsidRDefault="00596F04" w:rsidP="00E35A82">
            <w:pPr>
              <w:numPr>
                <w:ilvl w:val="0"/>
                <w:numId w:val="36"/>
              </w:numPr>
              <w:shd w:val="clear" w:color="auto" w:fill="F5F5F5"/>
              <w:spacing w:before="100" w:beforeAutospacing="1" w:after="75"/>
              <w:rPr>
                <w:rFonts w:ascii="Arial" w:hAnsi="Arial" w:cs="Arial"/>
                <w:color w:val="130019"/>
                <w:lang w:val="en-GB" w:eastAsia="en-GB"/>
              </w:rPr>
            </w:pPr>
            <w:hyperlink r:id="rId35" w:history="1">
              <w:r w:rsidR="00E35A82" w:rsidRPr="00E35A82">
                <w:rPr>
                  <w:rFonts w:ascii="Arial" w:hAnsi="Arial" w:cs="Arial"/>
                  <w:color w:val="130019"/>
                  <w:u w:val="single"/>
                  <w:lang w:val="en-GB" w:eastAsia="en-GB"/>
                </w:rPr>
                <w:t>2. Creating media - Video production</w:t>
              </w:r>
            </w:hyperlink>
          </w:p>
          <w:p w14:paraId="13FD82A7" w14:textId="401F917A" w:rsidR="008637B7" w:rsidRPr="008A08E9" w:rsidRDefault="008A08E9" w:rsidP="008637B7">
            <w:pPr>
              <w:jc w:val="center"/>
              <w:rPr>
                <w:rFonts w:ascii="Comic Sans MS" w:hAnsi="Comic Sans MS"/>
                <w:color w:val="FF0000"/>
                <w:sz w:val="28"/>
              </w:rPr>
            </w:pPr>
            <w:r w:rsidRPr="008A08E9">
              <w:rPr>
                <w:rFonts w:ascii="Comic Sans MS" w:hAnsi="Comic Sans MS"/>
                <w:sz w:val="28"/>
              </w:rPr>
              <w:t>(CM,DD)</w:t>
            </w:r>
          </w:p>
        </w:tc>
        <w:tc>
          <w:tcPr>
            <w:tcW w:w="3600" w:type="dxa"/>
            <w:shd w:val="clear" w:color="auto" w:fill="auto"/>
            <w:vAlign w:val="center"/>
          </w:tcPr>
          <w:p w14:paraId="7140EB56" w14:textId="77777777" w:rsidR="00E35A82" w:rsidRPr="00E35A82" w:rsidRDefault="00596F04" w:rsidP="00E35A82">
            <w:pPr>
              <w:numPr>
                <w:ilvl w:val="0"/>
                <w:numId w:val="42"/>
              </w:numPr>
              <w:shd w:val="clear" w:color="auto" w:fill="F5F5F5"/>
              <w:spacing w:before="100" w:beforeAutospacing="1" w:after="75"/>
              <w:rPr>
                <w:rFonts w:ascii="Arial" w:hAnsi="Arial" w:cs="Arial"/>
                <w:color w:val="130019"/>
                <w:lang w:val="en-GB" w:eastAsia="en-GB"/>
              </w:rPr>
            </w:pPr>
            <w:hyperlink r:id="rId36" w:history="1">
              <w:r w:rsidR="00E35A82" w:rsidRPr="00E35A82">
                <w:rPr>
                  <w:rFonts w:ascii="Arial" w:hAnsi="Arial" w:cs="Arial"/>
                  <w:color w:val="130019"/>
                  <w:u w:val="single"/>
                  <w:lang w:val="en-GB" w:eastAsia="en-GB"/>
                </w:rPr>
                <w:t>2. Creating media – Web page creation</w:t>
              </w:r>
            </w:hyperlink>
          </w:p>
          <w:p w14:paraId="4A96ADA5" w14:textId="270E2A7F" w:rsidR="008637B7" w:rsidRPr="008A08E9" w:rsidRDefault="008A08E9" w:rsidP="008637B7">
            <w:pPr>
              <w:jc w:val="center"/>
              <w:rPr>
                <w:rFonts w:ascii="Comic Sans MS" w:hAnsi="Comic Sans MS"/>
                <w:sz w:val="28"/>
                <w:szCs w:val="28"/>
                <w:lang w:val="en-GB"/>
              </w:rPr>
            </w:pPr>
            <w:r w:rsidRPr="008A08E9">
              <w:rPr>
                <w:rFonts w:ascii="Comic Sans MS" w:hAnsi="Comic Sans MS"/>
                <w:sz w:val="28"/>
                <w:szCs w:val="28"/>
                <w:lang w:val="en-GB"/>
              </w:rPr>
              <w:t>(CM,DD)</w:t>
            </w:r>
          </w:p>
        </w:tc>
        <w:tc>
          <w:tcPr>
            <w:tcW w:w="3168" w:type="dxa"/>
            <w:shd w:val="clear" w:color="auto" w:fill="auto"/>
            <w:vAlign w:val="center"/>
          </w:tcPr>
          <w:p w14:paraId="7DD13896" w14:textId="77777777" w:rsidR="00E35A82" w:rsidRPr="00E35A82" w:rsidRDefault="00596F04" w:rsidP="00E35A82">
            <w:pPr>
              <w:numPr>
                <w:ilvl w:val="0"/>
                <w:numId w:val="44"/>
              </w:numPr>
              <w:shd w:val="clear" w:color="auto" w:fill="F5F5F5"/>
              <w:spacing w:before="100" w:beforeAutospacing="1" w:after="75"/>
              <w:rPr>
                <w:rFonts w:ascii="Arial" w:hAnsi="Arial" w:cs="Arial"/>
                <w:color w:val="130019"/>
                <w:lang w:val="en-GB" w:eastAsia="en-GB"/>
              </w:rPr>
            </w:pPr>
            <w:hyperlink r:id="rId37" w:history="1">
              <w:r w:rsidR="00E35A82" w:rsidRPr="00E35A82">
                <w:rPr>
                  <w:rFonts w:ascii="Arial" w:hAnsi="Arial" w:cs="Arial"/>
                  <w:color w:val="130019"/>
                  <w:u w:val="single"/>
                  <w:lang w:val="en-GB" w:eastAsia="en-GB"/>
                </w:rPr>
                <w:t>4. Data and information - Introduction to Spreadsheets</w:t>
              </w:r>
            </w:hyperlink>
          </w:p>
          <w:p w14:paraId="198C4BD3" w14:textId="62F004C5" w:rsidR="008637B7" w:rsidRPr="00CC08ED" w:rsidRDefault="00CC08ED" w:rsidP="008637B7">
            <w:pPr>
              <w:jc w:val="center"/>
              <w:rPr>
                <w:rFonts w:ascii="Comic Sans MS" w:hAnsi="Comic Sans MS"/>
                <w:sz w:val="28"/>
                <w:szCs w:val="28"/>
                <w:lang w:val="en-GB"/>
              </w:rPr>
            </w:pPr>
            <w:r w:rsidRPr="00CC08ED">
              <w:rPr>
                <w:rFonts w:ascii="Comic Sans MS" w:hAnsi="Comic Sans MS"/>
                <w:sz w:val="28"/>
                <w:szCs w:val="28"/>
                <w:lang w:val="en-GB"/>
              </w:rPr>
              <w:t>(ET,DI)</w:t>
            </w:r>
          </w:p>
        </w:tc>
      </w:tr>
      <w:tr w:rsidR="008637B7" w:rsidRPr="008637B7" w14:paraId="36F39AE6" w14:textId="77777777" w:rsidTr="00E35A82">
        <w:trPr>
          <w:trHeight w:val="3149"/>
        </w:trPr>
        <w:tc>
          <w:tcPr>
            <w:tcW w:w="2448" w:type="dxa"/>
            <w:vMerge w:val="restart"/>
            <w:vAlign w:val="center"/>
          </w:tcPr>
          <w:p w14:paraId="258174CD" w14:textId="77777777" w:rsidR="008637B7" w:rsidRPr="008637B7" w:rsidRDefault="008637B7" w:rsidP="008637B7">
            <w:pPr>
              <w:jc w:val="center"/>
              <w:rPr>
                <w:rFonts w:ascii="Comic Sans MS" w:hAnsi="Comic Sans MS"/>
                <w:b/>
                <w:sz w:val="40"/>
                <w:szCs w:val="40"/>
                <w:lang w:val="en-GB"/>
              </w:rPr>
            </w:pPr>
            <w:r w:rsidRPr="008637B7">
              <w:rPr>
                <w:rFonts w:ascii="Comic Sans MS" w:hAnsi="Comic Sans MS"/>
                <w:b/>
                <w:sz w:val="40"/>
                <w:szCs w:val="40"/>
                <w:lang w:val="en-GB"/>
              </w:rPr>
              <w:lastRenderedPageBreak/>
              <w:t>Upper KS2</w:t>
            </w:r>
          </w:p>
          <w:p w14:paraId="726AA048" w14:textId="77777777" w:rsidR="008637B7" w:rsidRPr="008637B7" w:rsidRDefault="008637B7" w:rsidP="008637B7">
            <w:pPr>
              <w:jc w:val="center"/>
              <w:rPr>
                <w:rFonts w:ascii="Comic Sans MS" w:hAnsi="Comic Sans MS"/>
                <w:b/>
                <w:sz w:val="40"/>
                <w:szCs w:val="40"/>
                <w:lang w:val="en-GB"/>
              </w:rPr>
            </w:pPr>
          </w:p>
          <w:p w14:paraId="7F93D2C1" w14:textId="77777777" w:rsidR="008637B7" w:rsidRPr="008637B7" w:rsidRDefault="008637B7" w:rsidP="008637B7">
            <w:pPr>
              <w:jc w:val="center"/>
              <w:rPr>
                <w:rFonts w:ascii="Comic Sans MS" w:hAnsi="Comic Sans MS"/>
                <w:b/>
                <w:sz w:val="40"/>
                <w:szCs w:val="40"/>
                <w:lang w:val="en-GB"/>
              </w:rPr>
            </w:pPr>
          </w:p>
          <w:p w14:paraId="650925D4" w14:textId="77777777" w:rsidR="008637B7" w:rsidRPr="008637B7" w:rsidRDefault="008637B7" w:rsidP="008637B7">
            <w:pPr>
              <w:jc w:val="center"/>
              <w:rPr>
                <w:rFonts w:ascii="Comic Sans MS" w:hAnsi="Comic Sans MS"/>
                <w:b/>
                <w:sz w:val="40"/>
                <w:szCs w:val="40"/>
                <w:lang w:val="en-GB"/>
              </w:rPr>
            </w:pPr>
          </w:p>
        </w:tc>
        <w:tc>
          <w:tcPr>
            <w:tcW w:w="1620" w:type="dxa"/>
            <w:vMerge w:val="restart"/>
            <w:vAlign w:val="center"/>
          </w:tcPr>
          <w:p w14:paraId="2AFD2FA0" w14:textId="77777777" w:rsidR="008637B7" w:rsidRPr="008637B7" w:rsidRDefault="008637B7" w:rsidP="008637B7">
            <w:pPr>
              <w:jc w:val="center"/>
              <w:rPr>
                <w:rFonts w:ascii="Comic Sans MS" w:hAnsi="Comic Sans MS"/>
                <w:b/>
                <w:sz w:val="40"/>
                <w:szCs w:val="40"/>
                <w:lang w:val="en-GB"/>
              </w:rPr>
            </w:pPr>
            <w:r w:rsidRPr="008637B7">
              <w:rPr>
                <w:rFonts w:ascii="Comic Sans MS" w:hAnsi="Comic Sans MS"/>
                <w:b/>
                <w:sz w:val="40"/>
                <w:szCs w:val="40"/>
                <w:lang w:val="en-GB"/>
              </w:rPr>
              <w:t>B</w:t>
            </w:r>
          </w:p>
        </w:tc>
        <w:tc>
          <w:tcPr>
            <w:tcW w:w="3240" w:type="dxa"/>
            <w:vAlign w:val="center"/>
          </w:tcPr>
          <w:p w14:paraId="004EB895" w14:textId="77777777" w:rsidR="00E35A82" w:rsidRPr="00E35A82" w:rsidRDefault="00596F04" w:rsidP="00E35A82">
            <w:pPr>
              <w:numPr>
                <w:ilvl w:val="0"/>
                <w:numId w:val="38"/>
              </w:numPr>
              <w:shd w:val="clear" w:color="auto" w:fill="F5F5F5"/>
              <w:spacing w:before="100" w:beforeAutospacing="1" w:after="75"/>
              <w:rPr>
                <w:rFonts w:ascii="Arial" w:hAnsi="Arial" w:cs="Arial"/>
                <w:color w:val="130019"/>
                <w:lang w:val="en-GB" w:eastAsia="en-GB"/>
              </w:rPr>
            </w:pPr>
            <w:hyperlink r:id="rId38" w:history="1">
              <w:r w:rsidR="00E35A82" w:rsidRPr="00E35A82">
                <w:rPr>
                  <w:rFonts w:ascii="Arial" w:hAnsi="Arial" w:cs="Arial"/>
                  <w:color w:val="130019"/>
                  <w:u w:val="single"/>
                  <w:lang w:val="en-GB" w:eastAsia="en-GB"/>
                </w:rPr>
                <w:t>4. Data and information – Flat-file databases</w:t>
              </w:r>
            </w:hyperlink>
          </w:p>
          <w:p w14:paraId="4B133682" w14:textId="3BEF7F36" w:rsidR="008637B7" w:rsidRPr="00CC08ED" w:rsidRDefault="00CC08ED" w:rsidP="008637B7">
            <w:pPr>
              <w:jc w:val="center"/>
              <w:rPr>
                <w:rFonts w:ascii="Comic Sans MS" w:hAnsi="Comic Sans MS"/>
                <w:sz w:val="28"/>
                <w:szCs w:val="28"/>
                <w:lang w:val="en-GB"/>
              </w:rPr>
            </w:pPr>
            <w:r w:rsidRPr="00CC08ED">
              <w:rPr>
                <w:rFonts w:ascii="Comic Sans MS" w:hAnsi="Comic Sans MS"/>
                <w:sz w:val="28"/>
                <w:szCs w:val="28"/>
                <w:lang w:val="en-GB"/>
              </w:rPr>
              <w:t>(DI,ET)</w:t>
            </w:r>
          </w:p>
        </w:tc>
        <w:tc>
          <w:tcPr>
            <w:tcW w:w="3600" w:type="dxa"/>
            <w:shd w:val="clear" w:color="auto" w:fill="auto"/>
            <w:vAlign w:val="center"/>
          </w:tcPr>
          <w:p w14:paraId="01676D1D" w14:textId="77777777" w:rsidR="00E35A82" w:rsidRPr="00E35A82" w:rsidRDefault="00596F04" w:rsidP="00E35A82">
            <w:pPr>
              <w:numPr>
                <w:ilvl w:val="0"/>
                <w:numId w:val="40"/>
              </w:numPr>
              <w:shd w:val="clear" w:color="auto" w:fill="F5F5F5"/>
              <w:spacing w:before="100" w:beforeAutospacing="1" w:after="75"/>
              <w:rPr>
                <w:rFonts w:ascii="Arial" w:hAnsi="Arial" w:cs="Arial"/>
                <w:color w:val="130019"/>
                <w:lang w:val="en-GB" w:eastAsia="en-GB"/>
              </w:rPr>
            </w:pPr>
            <w:hyperlink r:id="rId39" w:history="1">
              <w:r w:rsidR="00E35A82" w:rsidRPr="00E35A82">
                <w:rPr>
                  <w:rFonts w:ascii="Arial" w:hAnsi="Arial" w:cs="Arial"/>
                  <w:color w:val="130019"/>
                  <w:u w:val="single"/>
                  <w:lang w:val="en-GB" w:eastAsia="en-GB"/>
                </w:rPr>
                <w:t>6. Programming B – Selection in quizzes</w:t>
              </w:r>
            </w:hyperlink>
          </w:p>
          <w:p w14:paraId="7A3DA594" w14:textId="5262BDE7" w:rsidR="008637B7" w:rsidRPr="00CC08ED" w:rsidRDefault="00CC08ED" w:rsidP="008637B7">
            <w:pPr>
              <w:jc w:val="center"/>
              <w:rPr>
                <w:rFonts w:ascii="Comic Sans MS" w:hAnsi="Comic Sans MS"/>
                <w:sz w:val="28"/>
              </w:rPr>
            </w:pPr>
            <w:r w:rsidRPr="00CC08ED">
              <w:rPr>
                <w:rFonts w:ascii="Comic Sans MS" w:hAnsi="Comic Sans MS"/>
                <w:sz w:val="28"/>
              </w:rPr>
              <w:t>(AL,</w:t>
            </w:r>
            <w:r w:rsidRPr="00CC08ED">
              <w:rPr>
                <w:rFonts w:ascii="Comic Sans MS" w:hAnsi="Comic Sans MS"/>
                <w:sz w:val="28"/>
                <w:highlight w:val="yellow"/>
              </w:rPr>
              <w:t>PG</w:t>
            </w:r>
            <w:r w:rsidRPr="00CC08ED">
              <w:rPr>
                <w:rFonts w:ascii="Comic Sans MS" w:hAnsi="Comic Sans MS"/>
                <w:sz w:val="28"/>
              </w:rPr>
              <w:t>)</w:t>
            </w:r>
          </w:p>
        </w:tc>
        <w:tc>
          <w:tcPr>
            <w:tcW w:w="3168" w:type="dxa"/>
            <w:shd w:val="clear" w:color="auto" w:fill="auto"/>
            <w:vAlign w:val="center"/>
          </w:tcPr>
          <w:p w14:paraId="022764EF" w14:textId="77777777" w:rsidR="00E35A82" w:rsidRPr="00E35A82" w:rsidRDefault="00596F04" w:rsidP="00E35A82">
            <w:pPr>
              <w:numPr>
                <w:ilvl w:val="0"/>
                <w:numId w:val="46"/>
              </w:numPr>
              <w:shd w:val="clear" w:color="auto" w:fill="F5F5F5"/>
              <w:spacing w:before="100" w:beforeAutospacing="1" w:after="75"/>
              <w:rPr>
                <w:rFonts w:ascii="Arial" w:hAnsi="Arial" w:cs="Arial"/>
                <w:color w:val="130019"/>
                <w:lang w:val="en-GB" w:eastAsia="en-GB"/>
              </w:rPr>
            </w:pPr>
            <w:hyperlink r:id="rId40" w:history="1">
              <w:r w:rsidR="00E35A82" w:rsidRPr="00E35A82">
                <w:rPr>
                  <w:rFonts w:ascii="Arial" w:hAnsi="Arial" w:cs="Arial"/>
                  <w:color w:val="130019"/>
                  <w:u w:val="single"/>
                  <w:lang w:val="en-GB" w:eastAsia="en-GB"/>
                </w:rPr>
                <w:t>5. Creating media – 3D Modelling</w:t>
              </w:r>
            </w:hyperlink>
          </w:p>
          <w:p w14:paraId="3E2BF21A" w14:textId="307177D9" w:rsidR="008637B7" w:rsidRPr="00CC08ED" w:rsidRDefault="00CC08ED" w:rsidP="008637B7">
            <w:pPr>
              <w:jc w:val="center"/>
              <w:rPr>
                <w:rFonts w:ascii="Comic Sans MS" w:hAnsi="Comic Sans MS"/>
                <w:sz w:val="28"/>
                <w:szCs w:val="28"/>
                <w:lang w:val="en-GB"/>
              </w:rPr>
            </w:pPr>
            <w:r w:rsidRPr="00CC08ED">
              <w:rPr>
                <w:rFonts w:ascii="Comic Sans MS" w:hAnsi="Comic Sans MS"/>
                <w:sz w:val="28"/>
                <w:szCs w:val="28"/>
                <w:lang w:val="en-GB"/>
              </w:rPr>
              <w:t>(ET,CM)</w:t>
            </w:r>
          </w:p>
        </w:tc>
      </w:tr>
      <w:tr w:rsidR="008637B7" w:rsidRPr="008637B7" w14:paraId="3DB8F113" w14:textId="77777777" w:rsidTr="00E35A82">
        <w:trPr>
          <w:trHeight w:val="3239"/>
        </w:trPr>
        <w:tc>
          <w:tcPr>
            <w:tcW w:w="2448" w:type="dxa"/>
            <w:vMerge/>
          </w:tcPr>
          <w:p w14:paraId="3A8A4006" w14:textId="77777777" w:rsidR="008637B7" w:rsidRPr="008637B7" w:rsidRDefault="008637B7" w:rsidP="008637B7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</w:tc>
        <w:tc>
          <w:tcPr>
            <w:tcW w:w="1620" w:type="dxa"/>
            <w:vMerge/>
          </w:tcPr>
          <w:p w14:paraId="64C6F12E" w14:textId="77777777" w:rsidR="008637B7" w:rsidRPr="008637B7" w:rsidRDefault="008637B7" w:rsidP="008637B7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</w:tc>
        <w:tc>
          <w:tcPr>
            <w:tcW w:w="3240" w:type="dxa"/>
            <w:vAlign w:val="center"/>
          </w:tcPr>
          <w:p w14:paraId="530EC1BE" w14:textId="77777777" w:rsidR="00E35A82" w:rsidRPr="00E35A82" w:rsidRDefault="00596F04" w:rsidP="00E35A82">
            <w:pPr>
              <w:numPr>
                <w:ilvl w:val="0"/>
                <w:numId w:val="39"/>
              </w:numPr>
              <w:shd w:val="clear" w:color="auto" w:fill="F5F5F5"/>
              <w:spacing w:before="100" w:beforeAutospacing="1" w:after="75"/>
              <w:rPr>
                <w:rFonts w:ascii="Arial" w:hAnsi="Arial" w:cs="Arial"/>
                <w:color w:val="130019"/>
                <w:lang w:val="en-GB" w:eastAsia="en-GB"/>
              </w:rPr>
            </w:pPr>
            <w:hyperlink r:id="rId41" w:history="1">
              <w:r w:rsidR="00E35A82" w:rsidRPr="00E35A82">
                <w:rPr>
                  <w:rFonts w:ascii="Arial" w:hAnsi="Arial" w:cs="Arial"/>
                  <w:color w:val="130019"/>
                  <w:u w:val="single"/>
                  <w:lang w:val="en-GB" w:eastAsia="en-GB"/>
                </w:rPr>
                <w:t>5. Creating media – Introduction to vector graphics</w:t>
              </w:r>
            </w:hyperlink>
          </w:p>
          <w:p w14:paraId="1234E19F" w14:textId="1316BC40" w:rsidR="008637B7" w:rsidRPr="00CC08ED" w:rsidRDefault="00CC08ED" w:rsidP="008637B7">
            <w:pPr>
              <w:jc w:val="center"/>
              <w:rPr>
                <w:rFonts w:ascii="Comic Sans MS" w:hAnsi="Comic Sans MS"/>
                <w:sz w:val="28"/>
                <w:szCs w:val="28"/>
                <w:lang w:val="en-GB"/>
              </w:rPr>
            </w:pPr>
            <w:r w:rsidRPr="00CC08ED">
              <w:rPr>
                <w:rFonts w:ascii="Comic Sans MS" w:hAnsi="Comic Sans MS"/>
                <w:sz w:val="28"/>
                <w:szCs w:val="28"/>
                <w:lang w:val="en-GB"/>
              </w:rPr>
              <w:t>(ET,CM)</w:t>
            </w:r>
          </w:p>
        </w:tc>
        <w:tc>
          <w:tcPr>
            <w:tcW w:w="3600" w:type="dxa"/>
            <w:shd w:val="clear" w:color="auto" w:fill="auto"/>
            <w:vAlign w:val="center"/>
          </w:tcPr>
          <w:p w14:paraId="63D4571F" w14:textId="77777777" w:rsidR="00E35A82" w:rsidRPr="00E35A82" w:rsidRDefault="00596F04" w:rsidP="00E35A82">
            <w:pPr>
              <w:numPr>
                <w:ilvl w:val="0"/>
                <w:numId w:val="41"/>
              </w:numPr>
              <w:shd w:val="clear" w:color="auto" w:fill="F5F5F5"/>
              <w:spacing w:before="100" w:beforeAutospacing="1" w:after="75"/>
              <w:rPr>
                <w:rFonts w:ascii="Arial" w:hAnsi="Arial" w:cs="Arial"/>
                <w:color w:val="130019"/>
                <w:lang w:val="en-GB" w:eastAsia="en-GB"/>
              </w:rPr>
            </w:pPr>
            <w:hyperlink r:id="rId42" w:history="1">
              <w:r w:rsidR="00E35A82" w:rsidRPr="00E35A82">
                <w:rPr>
                  <w:rFonts w:ascii="Arial" w:hAnsi="Arial" w:cs="Arial"/>
                  <w:color w:val="130019"/>
                  <w:u w:val="single"/>
                  <w:lang w:val="en-GB" w:eastAsia="en-GB"/>
                </w:rPr>
                <w:t>1. Computing systems and networks - Communication and collaboration</w:t>
              </w:r>
            </w:hyperlink>
          </w:p>
          <w:p w14:paraId="11C25736" w14:textId="28DB0180" w:rsidR="008637B7" w:rsidRPr="00CC08ED" w:rsidRDefault="00CC08ED" w:rsidP="008637B7">
            <w:pPr>
              <w:jc w:val="center"/>
              <w:rPr>
                <w:rFonts w:ascii="Comic Sans MS" w:hAnsi="Comic Sans MS"/>
                <w:sz w:val="28"/>
                <w:szCs w:val="28"/>
                <w:lang w:val="en-GB"/>
              </w:rPr>
            </w:pPr>
            <w:r w:rsidRPr="00CC08ED">
              <w:rPr>
                <w:rFonts w:ascii="Comic Sans MS" w:hAnsi="Comic Sans MS"/>
                <w:sz w:val="28"/>
                <w:szCs w:val="28"/>
                <w:lang w:val="en-GB"/>
              </w:rPr>
              <w:t>(NW,ET)</w:t>
            </w:r>
          </w:p>
        </w:tc>
        <w:tc>
          <w:tcPr>
            <w:tcW w:w="3168" w:type="dxa"/>
            <w:shd w:val="clear" w:color="auto" w:fill="auto"/>
            <w:vAlign w:val="center"/>
          </w:tcPr>
          <w:p w14:paraId="3E5793B8" w14:textId="4CAA1820" w:rsidR="00E35A82" w:rsidRPr="00E35A82" w:rsidRDefault="00596F04" w:rsidP="00A6382F">
            <w:pPr>
              <w:numPr>
                <w:ilvl w:val="0"/>
                <w:numId w:val="45"/>
              </w:numPr>
              <w:shd w:val="clear" w:color="auto" w:fill="F5F5F5"/>
              <w:spacing w:before="100" w:beforeAutospacing="1" w:after="75"/>
              <w:rPr>
                <w:rFonts w:ascii="Arial" w:hAnsi="Arial" w:cs="Arial"/>
                <w:color w:val="130019"/>
                <w:lang w:val="en-GB" w:eastAsia="en-GB"/>
              </w:rPr>
            </w:pPr>
            <w:hyperlink r:id="rId43" w:history="1">
              <w:r w:rsidR="00E35A82" w:rsidRPr="00E35A82">
                <w:rPr>
                  <w:rFonts w:ascii="Arial" w:hAnsi="Arial" w:cs="Arial"/>
                  <w:color w:val="130019"/>
                  <w:u w:val="single"/>
                  <w:lang w:val="en-GB" w:eastAsia="en-GB"/>
                </w:rPr>
                <w:t>6. Programming B - Sensing movement</w:t>
              </w:r>
            </w:hyperlink>
            <w:r w:rsidR="00A6382F">
              <w:rPr>
                <w:rFonts w:ascii="Arial" w:hAnsi="Arial" w:cs="Arial"/>
                <w:color w:val="130019"/>
                <w:u w:val="single"/>
                <w:lang w:val="en-GB" w:eastAsia="en-GB"/>
              </w:rPr>
              <w:t xml:space="preserve"> (Micro</w:t>
            </w:r>
            <w:r>
              <w:rPr>
                <w:rFonts w:ascii="Arial" w:hAnsi="Arial" w:cs="Arial"/>
                <w:color w:val="130019"/>
                <w:u w:val="single"/>
                <w:lang w:val="en-GB" w:eastAsia="en-GB"/>
              </w:rPr>
              <w:t>:</w:t>
            </w:r>
            <w:bookmarkStart w:id="0" w:name="_GoBack"/>
            <w:bookmarkEnd w:id="0"/>
            <w:r>
              <w:rPr>
                <w:rFonts w:ascii="Arial" w:hAnsi="Arial" w:cs="Arial"/>
                <w:color w:val="130019"/>
                <w:u w:val="single"/>
                <w:lang w:val="en-GB" w:eastAsia="en-GB"/>
              </w:rPr>
              <w:t>bit</w:t>
            </w:r>
            <w:r w:rsidR="00A6382F">
              <w:rPr>
                <w:rFonts w:ascii="Arial" w:hAnsi="Arial" w:cs="Arial"/>
                <w:color w:val="130019"/>
                <w:u w:val="single"/>
                <w:lang w:val="en-GB" w:eastAsia="en-GB"/>
              </w:rPr>
              <w:t>)</w:t>
            </w:r>
          </w:p>
          <w:p w14:paraId="745D6357" w14:textId="0E436C62" w:rsidR="008637B7" w:rsidRPr="00CC08ED" w:rsidRDefault="00CC08ED" w:rsidP="008637B7">
            <w:pPr>
              <w:jc w:val="center"/>
              <w:rPr>
                <w:rFonts w:ascii="Comic Sans MS" w:hAnsi="Comic Sans MS"/>
                <w:sz w:val="28"/>
                <w:szCs w:val="28"/>
                <w:lang w:val="en-GB"/>
              </w:rPr>
            </w:pPr>
            <w:r w:rsidRPr="00CC08ED">
              <w:rPr>
                <w:rFonts w:ascii="Comic Sans MS" w:hAnsi="Comic Sans MS"/>
                <w:sz w:val="28"/>
                <w:szCs w:val="28"/>
                <w:lang w:val="en-GB"/>
              </w:rPr>
              <w:t>(</w:t>
            </w:r>
            <w:r w:rsidRPr="00CC08ED">
              <w:rPr>
                <w:rFonts w:ascii="Comic Sans MS" w:hAnsi="Comic Sans MS"/>
                <w:sz w:val="28"/>
                <w:szCs w:val="28"/>
                <w:highlight w:val="yellow"/>
                <w:lang w:val="en-GB"/>
              </w:rPr>
              <w:t>PG</w:t>
            </w:r>
            <w:r w:rsidRPr="00CC08ED">
              <w:rPr>
                <w:rFonts w:ascii="Comic Sans MS" w:hAnsi="Comic Sans MS"/>
                <w:sz w:val="28"/>
                <w:szCs w:val="28"/>
                <w:lang w:val="en-GB"/>
              </w:rPr>
              <w:t>,CS)</w:t>
            </w:r>
          </w:p>
        </w:tc>
      </w:tr>
    </w:tbl>
    <w:p w14:paraId="7B05321A" w14:textId="77777777" w:rsidR="008637B7" w:rsidRDefault="008637B7" w:rsidP="008637B7"/>
    <w:p w14:paraId="1160053C" w14:textId="77777777" w:rsidR="008637B7" w:rsidRDefault="008637B7" w:rsidP="008637B7"/>
    <w:p w14:paraId="2BB596F4" w14:textId="77777777" w:rsidR="008637B7" w:rsidRDefault="008637B7" w:rsidP="008637B7"/>
    <w:p w14:paraId="706CE568" w14:textId="77777777" w:rsidR="008637B7" w:rsidRDefault="008637B7" w:rsidP="008637B7"/>
    <w:p w14:paraId="1CA9ADA9" w14:textId="77777777" w:rsidR="008637B7" w:rsidRDefault="008637B7" w:rsidP="008637B7"/>
    <w:p w14:paraId="3477EF02" w14:textId="77777777" w:rsidR="008637B7" w:rsidRDefault="008637B7" w:rsidP="008637B7"/>
    <w:p w14:paraId="7818E58E" w14:textId="77777777" w:rsidR="008637B7" w:rsidRDefault="008637B7" w:rsidP="008637B7"/>
    <w:p w14:paraId="6E2B83E0" w14:textId="77777777" w:rsidR="008637B7" w:rsidRDefault="008637B7" w:rsidP="008637B7"/>
    <w:p w14:paraId="166F1BFE" w14:textId="77777777" w:rsidR="008637B7" w:rsidRDefault="008637B7" w:rsidP="008637B7"/>
    <w:p w14:paraId="3F919D3D" w14:textId="77777777" w:rsidR="008637B7" w:rsidRDefault="008637B7" w:rsidP="008637B7"/>
    <w:p w14:paraId="504A0F51" w14:textId="77777777" w:rsidR="008637B7" w:rsidRPr="008637B7" w:rsidRDefault="008637B7" w:rsidP="008637B7">
      <w:pPr>
        <w:spacing w:after="200" w:line="276" w:lineRule="auto"/>
        <w:rPr>
          <w:rFonts w:asciiTheme="minorHAnsi" w:eastAsiaTheme="minorHAnsi" w:hAnsiTheme="minorHAnsi" w:cstheme="minorBidi"/>
          <w:b/>
          <w:sz w:val="44"/>
          <w:szCs w:val="44"/>
          <w:u w:val="single"/>
          <w:lang w:val="en-GB"/>
        </w:rPr>
      </w:pPr>
      <w:r w:rsidRPr="008637B7">
        <w:rPr>
          <w:rFonts w:asciiTheme="minorHAnsi" w:eastAsiaTheme="minorHAnsi" w:hAnsiTheme="minorHAnsi" w:cstheme="minorBidi"/>
          <w:b/>
          <w:sz w:val="44"/>
          <w:szCs w:val="44"/>
          <w:u w:val="single"/>
          <w:lang w:val="en-GB"/>
        </w:rPr>
        <w:t>Online Safety Year 1</w:t>
      </w:r>
    </w:p>
    <w:tbl>
      <w:tblPr>
        <w:tblStyle w:val="TableGrid"/>
        <w:tblW w:w="14246" w:type="dxa"/>
        <w:tblLook w:val="04A0" w:firstRow="1" w:lastRow="0" w:firstColumn="1" w:lastColumn="0" w:noHBand="0" w:noVBand="1"/>
      </w:tblPr>
      <w:tblGrid>
        <w:gridCol w:w="2374"/>
        <w:gridCol w:w="2374"/>
        <w:gridCol w:w="2374"/>
        <w:gridCol w:w="2374"/>
        <w:gridCol w:w="2375"/>
        <w:gridCol w:w="2375"/>
      </w:tblGrid>
      <w:tr w:rsidR="008637B7" w:rsidRPr="008637B7" w14:paraId="30848EA7" w14:textId="77777777" w:rsidTr="008A08E9">
        <w:trPr>
          <w:trHeight w:val="865"/>
        </w:trPr>
        <w:tc>
          <w:tcPr>
            <w:tcW w:w="2374" w:type="dxa"/>
            <w:vAlign w:val="center"/>
          </w:tcPr>
          <w:p w14:paraId="443A6E51" w14:textId="77777777" w:rsidR="008637B7" w:rsidRPr="008637B7" w:rsidRDefault="008637B7" w:rsidP="008637B7">
            <w:pPr>
              <w:jc w:val="center"/>
              <w:rPr>
                <w:rFonts w:asciiTheme="minorHAnsi" w:eastAsiaTheme="minorHAnsi" w:hAnsiTheme="minorHAnsi" w:cstheme="minorBidi"/>
                <w:b/>
                <w:sz w:val="44"/>
                <w:szCs w:val="44"/>
                <w:u w:val="single"/>
                <w:lang w:val="en-GB"/>
              </w:rPr>
            </w:pPr>
            <w:r w:rsidRPr="008637B7">
              <w:rPr>
                <w:rFonts w:asciiTheme="minorHAnsi" w:eastAsiaTheme="minorHAnsi" w:hAnsiTheme="minorHAnsi" w:cstheme="minorBidi"/>
                <w:b/>
                <w:sz w:val="44"/>
                <w:szCs w:val="44"/>
                <w:u w:val="single"/>
                <w:lang w:val="en-GB"/>
              </w:rPr>
              <w:lastRenderedPageBreak/>
              <w:t>Autumn 1</w:t>
            </w:r>
          </w:p>
        </w:tc>
        <w:tc>
          <w:tcPr>
            <w:tcW w:w="2374" w:type="dxa"/>
            <w:vAlign w:val="center"/>
          </w:tcPr>
          <w:p w14:paraId="10A6F5BE" w14:textId="77777777" w:rsidR="008637B7" w:rsidRPr="008637B7" w:rsidRDefault="008637B7" w:rsidP="008637B7">
            <w:pPr>
              <w:jc w:val="center"/>
              <w:rPr>
                <w:rFonts w:asciiTheme="minorHAnsi" w:eastAsiaTheme="minorHAnsi" w:hAnsiTheme="minorHAnsi" w:cstheme="minorBidi"/>
                <w:b/>
                <w:sz w:val="44"/>
                <w:szCs w:val="44"/>
                <w:u w:val="single"/>
                <w:lang w:val="en-GB"/>
              </w:rPr>
            </w:pPr>
            <w:r w:rsidRPr="008637B7">
              <w:rPr>
                <w:rFonts w:asciiTheme="minorHAnsi" w:eastAsiaTheme="minorHAnsi" w:hAnsiTheme="minorHAnsi" w:cstheme="minorBidi"/>
                <w:b/>
                <w:sz w:val="44"/>
                <w:szCs w:val="44"/>
                <w:u w:val="single"/>
                <w:lang w:val="en-GB"/>
              </w:rPr>
              <w:t>Autumn 2</w:t>
            </w:r>
          </w:p>
        </w:tc>
        <w:tc>
          <w:tcPr>
            <w:tcW w:w="2374" w:type="dxa"/>
            <w:vAlign w:val="center"/>
          </w:tcPr>
          <w:p w14:paraId="702E251B" w14:textId="77777777" w:rsidR="008637B7" w:rsidRPr="008637B7" w:rsidRDefault="008637B7" w:rsidP="008637B7">
            <w:pPr>
              <w:jc w:val="center"/>
              <w:rPr>
                <w:rFonts w:asciiTheme="minorHAnsi" w:eastAsiaTheme="minorHAnsi" w:hAnsiTheme="minorHAnsi" w:cstheme="minorBidi"/>
                <w:b/>
                <w:sz w:val="44"/>
                <w:szCs w:val="44"/>
                <w:u w:val="single"/>
                <w:lang w:val="en-GB"/>
              </w:rPr>
            </w:pPr>
            <w:r w:rsidRPr="008637B7">
              <w:rPr>
                <w:rFonts w:asciiTheme="minorHAnsi" w:eastAsiaTheme="minorHAnsi" w:hAnsiTheme="minorHAnsi" w:cstheme="minorBidi"/>
                <w:b/>
                <w:sz w:val="44"/>
                <w:szCs w:val="44"/>
                <w:u w:val="single"/>
                <w:lang w:val="en-GB"/>
              </w:rPr>
              <w:t>Spring 1</w:t>
            </w:r>
          </w:p>
        </w:tc>
        <w:tc>
          <w:tcPr>
            <w:tcW w:w="2374" w:type="dxa"/>
            <w:vAlign w:val="center"/>
          </w:tcPr>
          <w:p w14:paraId="355267A8" w14:textId="77777777" w:rsidR="008637B7" w:rsidRPr="008637B7" w:rsidRDefault="008637B7" w:rsidP="008637B7">
            <w:pPr>
              <w:jc w:val="center"/>
              <w:rPr>
                <w:rFonts w:asciiTheme="minorHAnsi" w:eastAsiaTheme="minorHAnsi" w:hAnsiTheme="minorHAnsi" w:cstheme="minorBidi"/>
                <w:b/>
                <w:sz w:val="44"/>
                <w:szCs w:val="44"/>
                <w:u w:val="single"/>
                <w:lang w:val="en-GB"/>
              </w:rPr>
            </w:pPr>
            <w:r w:rsidRPr="008637B7">
              <w:rPr>
                <w:rFonts w:asciiTheme="minorHAnsi" w:eastAsiaTheme="minorHAnsi" w:hAnsiTheme="minorHAnsi" w:cstheme="minorBidi"/>
                <w:b/>
                <w:sz w:val="44"/>
                <w:szCs w:val="44"/>
                <w:u w:val="single"/>
                <w:lang w:val="en-GB"/>
              </w:rPr>
              <w:t>Spring 2</w:t>
            </w:r>
          </w:p>
        </w:tc>
        <w:tc>
          <w:tcPr>
            <w:tcW w:w="2375" w:type="dxa"/>
            <w:vAlign w:val="center"/>
          </w:tcPr>
          <w:p w14:paraId="355F72C5" w14:textId="77777777" w:rsidR="008637B7" w:rsidRPr="008637B7" w:rsidRDefault="008637B7" w:rsidP="008637B7">
            <w:pPr>
              <w:jc w:val="center"/>
              <w:rPr>
                <w:rFonts w:asciiTheme="minorHAnsi" w:eastAsiaTheme="minorHAnsi" w:hAnsiTheme="minorHAnsi" w:cstheme="minorBidi"/>
                <w:b/>
                <w:sz w:val="44"/>
                <w:szCs w:val="44"/>
                <w:u w:val="single"/>
                <w:lang w:val="en-GB"/>
              </w:rPr>
            </w:pPr>
            <w:r w:rsidRPr="008637B7">
              <w:rPr>
                <w:rFonts w:asciiTheme="minorHAnsi" w:eastAsiaTheme="minorHAnsi" w:hAnsiTheme="minorHAnsi" w:cstheme="minorBidi"/>
                <w:b/>
                <w:sz w:val="44"/>
                <w:szCs w:val="44"/>
                <w:u w:val="single"/>
                <w:lang w:val="en-GB"/>
              </w:rPr>
              <w:t>Summer 1</w:t>
            </w:r>
          </w:p>
        </w:tc>
        <w:tc>
          <w:tcPr>
            <w:tcW w:w="2375" w:type="dxa"/>
            <w:vAlign w:val="center"/>
          </w:tcPr>
          <w:p w14:paraId="29C2C822" w14:textId="77777777" w:rsidR="008637B7" w:rsidRPr="008637B7" w:rsidRDefault="008637B7" w:rsidP="008637B7">
            <w:pPr>
              <w:jc w:val="center"/>
              <w:rPr>
                <w:rFonts w:asciiTheme="minorHAnsi" w:eastAsiaTheme="minorHAnsi" w:hAnsiTheme="minorHAnsi" w:cstheme="minorBidi"/>
                <w:b/>
                <w:sz w:val="44"/>
                <w:szCs w:val="44"/>
                <w:u w:val="single"/>
                <w:lang w:val="en-GB"/>
              </w:rPr>
            </w:pPr>
            <w:r w:rsidRPr="008637B7">
              <w:rPr>
                <w:rFonts w:asciiTheme="minorHAnsi" w:eastAsiaTheme="minorHAnsi" w:hAnsiTheme="minorHAnsi" w:cstheme="minorBidi"/>
                <w:b/>
                <w:sz w:val="44"/>
                <w:szCs w:val="44"/>
                <w:u w:val="single"/>
                <w:lang w:val="en-GB"/>
              </w:rPr>
              <w:t>Summer 2</w:t>
            </w:r>
          </w:p>
        </w:tc>
      </w:tr>
      <w:tr w:rsidR="008637B7" w:rsidRPr="008637B7" w14:paraId="11108CAD" w14:textId="77777777" w:rsidTr="008A08E9">
        <w:trPr>
          <w:trHeight w:val="1180"/>
        </w:trPr>
        <w:tc>
          <w:tcPr>
            <w:tcW w:w="2374" w:type="dxa"/>
            <w:vAlign w:val="center"/>
          </w:tcPr>
          <w:p w14:paraId="68616F63" w14:textId="77777777" w:rsidR="008637B7" w:rsidRPr="008637B7" w:rsidRDefault="008637B7" w:rsidP="008637B7">
            <w:pPr>
              <w:jc w:val="center"/>
              <w:rPr>
                <w:rFonts w:asciiTheme="minorHAnsi" w:eastAsiaTheme="minorHAnsi" w:hAnsiTheme="minorHAnsi" w:cstheme="minorBidi"/>
                <w:b/>
                <w:sz w:val="28"/>
                <w:szCs w:val="28"/>
                <w:lang w:val="en-GB"/>
              </w:rPr>
            </w:pPr>
          </w:p>
        </w:tc>
        <w:tc>
          <w:tcPr>
            <w:tcW w:w="2374" w:type="dxa"/>
            <w:vAlign w:val="center"/>
          </w:tcPr>
          <w:p w14:paraId="7CFB172E" w14:textId="77777777" w:rsidR="008637B7" w:rsidRPr="008637B7" w:rsidRDefault="008637B7" w:rsidP="008637B7">
            <w:pPr>
              <w:jc w:val="center"/>
              <w:rPr>
                <w:rFonts w:asciiTheme="minorHAnsi" w:eastAsiaTheme="minorHAnsi" w:hAnsiTheme="minorHAnsi" w:cstheme="minorBidi"/>
                <w:b/>
                <w:lang w:val="en-GB"/>
              </w:rPr>
            </w:pPr>
            <w:r w:rsidRPr="008637B7">
              <w:rPr>
                <w:rFonts w:asciiTheme="minorHAnsi" w:eastAsiaTheme="minorHAnsi" w:hAnsiTheme="minorHAnsi" w:cstheme="minorBidi"/>
                <w:b/>
                <w:lang w:val="en-GB"/>
              </w:rPr>
              <w:t>Anti-bullying week (mid-late November)</w:t>
            </w:r>
          </w:p>
        </w:tc>
        <w:tc>
          <w:tcPr>
            <w:tcW w:w="2374" w:type="dxa"/>
            <w:vAlign w:val="center"/>
          </w:tcPr>
          <w:p w14:paraId="47B54755" w14:textId="77777777" w:rsidR="008637B7" w:rsidRPr="008637B7" w:rsidRDefault="008637B7" w:rsidP="008637B7">
            <w:pPr>
              <w:jc w:val="center"/>
              <w:rPr>
                <w:rFonts w:asciiTheme="minorHAnsi" w:eastAsiaTheme="minorHAnsi" w:hAnsiTheme="minorHAnsi" w:cstheme="minorBidi"/>
                <w:b/>
                <w:lang w:val="en-GB"/>
              </w:rPr>
            </w:pPr>
            <w:r w:rsidRPr="008637B7">
              <w:rPr>
                <w:rFonts w:asciiTheme="minorHAnsi" w:eastAsiaTheme="minorHAnsi" w:hAnsiTheme="minorHAnsi" w:cstheme="minorBidi"/>
                <w:b/>
                <w:lang w:val="en-GB"/>
              </w:rPr>
              <w:t>Safer Internet Day (early February)</w:t>
            </w:r>
          </w:p>
        </w:tc>
        <w:tc>
          <w:tcPr>
            <w:tcW w:w="2374" w:type="dxa"/>
            <w:vAlign w:val="center"/>
          </w:tcPr>
          <w:p w14:paraId="107E5908" w14:textId="77777777" w:rsidR="008637B7" w:rsidRPr="008637B7" w:rsidRDefault="008637B7" w:rsidP="008637B7">
            <w:pPr>
              <w:jc w:val="center"/>
              <w:rPr>
                <w:rFonts w:asciiTheme="minorHAnsi" w:eastAsiaTheme="minorHAnsi" w:hAnsiTheme="minorHAnsi" w:cstheme="minorBidi"/>
                <w:b/>
                <w:lang w:val="en-GB"/>
              </w:rPr>
            </w:pPr>
          </w:p>
        </w:tc>
        <w:tc>
          <w:tcPr>
            <w:tcW w:w="2375" w:type="dxa"/>
            <w:vAlign w:val="center"/>
          </w:tcPr>
          <w:p w14:paraId="5A2A3084" w14:textId="77777777" w:rsidR="008637B7" w:rsidRPr="008637B7" w:rsidRDefault="008637B7" w:rsidP="008637B7">
            <w:pPr>
              <w:jc w:val="center"/>
              <w:rPr>
                <w:rFonts w:asciiTheme="minorHAnsi" w:eastAsiaTheme="minorHAnsi" w:hAnsiTheme="minorHAnsi" w:cstheme="minorBidi"/>
                <w:b/>
                <w:lang w:val="en-GB"/>
              </w:rPr>
            </w:pPr>
            <w:r w:rsidRPr="008637B7">
              <w:rPr>
                <w:rFonts w:asciiTheme="minorHAnsi" w:eastAsiaTheme="minorHAnsi" w:hAnsiTheme="minorHAnsi" w:cstheme="minorBidi"/>
                <w:b/>
                <w:lang w:val="en-GB"/>
              </w:rPr>
              <w:t>ChildNet Film Competition (competition entries deadline mid-June)</w:t>
            </w:r>
          </w:p>
        </w:tc>
        <w:tc>
          <w:tcPr>
            <w:tcW w:w="2375" w:type="dxa"/>
            <w:vAlign w:val="center"/>
          </w:tcPr>
          <w:p w14:paraId="1F942307" w14:textId="77777777" w:rsidR="008637B7" w:rsidRPr="008637B7" w:rsidRDefault="008637B7" w:rsidP="008637B7">
            <w:pPr>
              <w:jc w:val="center"/>
              <w:rPr>
                <w:rFonts w:asciiTheme="minorHAnsi" w:eastAsiaTheme="minorHAnsi" w:hAnsiTheme="minorHAnsi" w:cstheme="minorBidi"/>
                <w:b/>
                <w:sz w:val="28"/>
                <w:szCs w:val="28"/>
                <w:lang w:val="en-GB"/>
              </w:rPr>
            </w:pPr>
          </w:p>
        </w:tc>
      </w:tr>
      <w:tr w:rsidR="008637B7" w:rsidRPr="008637B7" w14:paraId="6136B297" w14:textId="77777777" w:rsidTr="008A08E9">
        <w:trPr>
          <w:trHeight w:val="1495"/>
        </w:trPr>
        <w:tc>
          <w:tcPr>
            <w:tcW w:w="2374" w:type="dxa"/>
            <w:vAlign w:val="center"/>
          </w:tcPr>
          <w:p w14:paraId="42F1871D" w14:textId="77777777" w:rsidR="008637B7" w:rsidRPr="008637B7" w:rsidRDefault="008637B7" w:rsidP="008637B7">
            <w:pPr>
              <w:jc w:val="center"/>
              <w:rPr>
                <w:rFonts w:asciiTheme="minorHAnsi" w:eastAsiaTheme="minorHAnsi" w:hAnsiTheme="minorHAnsi" w:cstheme="minorBidi"/>
                <w:b/>
                <w:sz w:val="28"/>
                <w:szCs w:val="28"/>
                <w:lang w:val="en-GB"/>
              </w:rPr>
            </w:pPr>
            <w:r w:rsidRPr="008637B7">
              <w:rPr>
                <w:rFonts w:asciiTheme="minorHAnsi" w:eastAsiaTheme="minorHAnsi" w:hAnsiTheme="minorHAnsi" w:cstheme="minorBidi"/>
                <w:b/>
                <w:sz w:val="28"/>
                <w:szCs w:val="28"/>
                <w:lang w:val="en-GB"/>
              </w:rPr>
              <w:t>Developing online safety guidelines</w:t>
            </w:r>
          </w:p>
        </w:tc>
        <w:tc>
          <w:tcPr>
            <w:tcW w:w="2374" w:type="dxa"/>
            <w:vAlign w:val="center"/>
          </w:tcPr>
          <w:p w14:paraId="46D93B33" w14:textId="77777777" w:rsidR="008637B7" w:rsidRPr="008637B7" w:rsidRDefault="008637B7" w:rsidP="008637B7">
            <w:pPr>
              <w:jc w:val="center"/>
              <w:rPr>
                <w:rFonts w:asciiTheme="minorHAnsi" w:eastAsiaTheme="minorHAnsi" w:hAnsiTheme="minorHAnsi" w:cstheme="minorBidi"/>
                <w:b/>
                <w:sz w:val="28"/>
                <w:szCs w:val="28"/>
                <w:lang w:val="en-GB"/>
              </w:rPr>
            </w:pPr>
            <w:r w:rsidRPr="008637B7">
              <w:rPr>
                <w:rFonts w:asciiTheme="minorHAnsi" w:eastAsiaTheme="minorHAnsi" w:hAnsiTheme="minorHAnsi" w:cstheme="minorBidi"/>
                <w:b/>
                <w:sz w:val="28"/>
                <w:szCs w:val="28"/>
                <w:lang w:val="en-GB"/>
              </w:rPr>
              <w:t>Social and emotional wellbeing and developing resilience</w:t>
            </w:r>
          </w:p>
        </w:tc>
        <w:tc>
          <w:tcPr>
            <w:tcW w:w="2374" w:type="dxa"/>
            <w:vAlign w:val="center"/>
          </w:tcPr>
          <w:p w14:paraId="16C1014D" w14:textId="77777777" w:rsidR="008637B7" w:rsidRPr="008637B7" w:rsidRDefault="008637B7" w:rsidP="008637B7">
            <w:pPr>
              <w:jc w:val="center"/>
              <w:rPr>
                <w:rFonts w:asciiTheme="minorHAnsi" w:eastAsiaTheme="minorHAnsi" w:hAnsiTheme="minorHAnsi" w:cstheme="minorBidi"/>
                <w:b/>
                <w:sz w:val="28"/>
                <w:szCs w:val="28"/>
                <w:lang w:val="en-GB"/>
              </w:rPr>
            </w:pPr>
            <w:r w:rsidRPr="008637B7">
              <w:rPr>
                <w:rFonts w:asciiTheme="minorHAnsi" w:eastAsiaTheme="minorHAnsi" w:hAnsiTheme="minorHAnsi" w:cstheme="minorBidi"/>
                <w:b/>
                <w:sz w:val="28"/>
                <w:szCs w:val="28"/>
                <w:lang w:val="en-GB"/>
              </w:rPr>
              <w:t>Responsible internet use</w:t>
            </w:r>
          </w:p>
        </w:tc>
        <w:tc>
          <w:tcPr>
            <w:tcW w:w="2374" w:type="dxa"/>
            <w:vAlign w:val="center"/>
          </w:tcPr>
          <w:p w14:paraId="055B9E6C" w14:textId="77777777" w:rsidR="008637B7" w:rsidRPr="008637B7" w:rsidRDefault="008637B7" w:rsidP="008637B7">
            <w:pPr>
              <w:jc w:val="center"/>
              <w:rPr>
                <w:rFonts w:asciiTheme="minorHAnsi" w:eastAsiaTheme="minorHAnsi" w:hAnsiTheme="minorHAnsi" w:cstheme="minorBidi"/>
                <w:b/>
                <w:sz w:val="28"/>
                <w:szCs w:val="28"/>
                <w:lang w:val="en-GB"/>
              </w:rPr>
            </w:pPr>
            <w:r w:rsidRPr="008637B7">
              <w:rPr>
                <w:rFonts w:asciiTheme="minorHAnsi" w:eastAsiaTheme="minorHAnsi" w:hAnsiTheme="minorHAnsi" w:cstheme="minorBidi"/>
                <w:b/>
                <w:sz w:val="28"/>
                <w:szCs w:val="28"/>
                <w:lang w:val="en-GB"/>
              </w:rPr>
              <w:t>Keeping information safe</w:t>
            </w:r>
          </w:p>
        </w:tc>
        <w:tc>
          <w:tcPr>
            <w:tcW w:w="2375" w:type="dxa"/>
            <w:vAlign w:val="center"/>
          </w:tcPr>
          <w:p w14:paraId="26D95899" w14:textId="77777777" w:rsidR="008637B7" w:rsidRPr="008637B7" w:rsidRDefault="008637B7" w:rsidP="008637B7">
            <w:pPr>
              <w:jc w:val="center"/>
              <w:rPr>
                <w:rFonts w:asciiTheme="minorHAnsi" w:eastAsiaTheme="minorHAnsi" w:hAnsiTheme="minorHAnsi" w:cstheme="minorBidi"/>
                <w:b/>
                <w:sz w:val="28"/>
                <w:szCs w:val="28"/>
                <w:lang w:val="en-GB"/>
              </w:rPr>
            </w:pPr>
            <w:r w:rsidRPr="008637B7">
              <w:rPr>
                <w:rFonts w:asciiTheme="minorHAnsi" w:eastAsiaTheme="minorHAnsi" w:hAnsiTheme="minorHAnsi" w:cstheme="minorBidi"/>
                <w:b/>
                <w:sz w:val="28"/>
                <w:szCs w:val="28"/>
                <w:lang w:val="en-GB"/>
              </w:rPr>
              <w:t>Digital citizenship</w:t>
            </w:r>
          </w:p>
        </w:tc>
        <w:tc>
          <w:tcPr>
            <w:tcW w:w="2375" w:type="dxa"/>
            <w:vAlign w:val="center"/>
          </w:tcPr>
          <w:p w14:paraId="7B28A45E" w14:textId="77777777" w:rsidR="008637B7" w:rsidRPr="008637B7" w:rsidRDefault="008637B7" w:rsidP="008637B7">
            <w:pPr>
              <w:jc w:val="center"/>
              <w:rPr>
                <w:rFonts w:asciiTheme="minorHAnsi" w:eastAsiaTheme="minorHAnsi" w:hAnsiTheme="minorHAnsi" w:cstheme="minorBidi"/>
                <w:b/>
                <w:sz w:val="28"/>
                <w:szCs w:val="28"/>
                <w:lang w:val="en-GB"/>
              </w:rPr>
            </w:pPr>
            <w:r w:rsidRPr="008637B7">
              <w:rPr>
                <w:rFonts w:asciiTheme="minorHAnsi" w:eastAsiaTheme="minorHAnsi" w:hAnsiTheme="minorHAnsi" w:cstheme="minorBidi"/>
                <w:b/>
                <w:sz w:val="28"/>
                <w:szCs w:val="28"/>
                <w:lang w:val="en-GB"/>
              </w:rPr>
              <w:t>Playing games and having fun</w:t>
            </w:r>
          </w:p>
        </w:tc>
      </w:tr>
      <w:tr w:rsidR="008637B7" w:rsidRPr="008637B7" w14:paraId="412872F8" w14:textId="77777777" w:rsidTr="008A08E9">
        <w:trPr>
          <w:trHeight w:val="764"/>
        </w:trPr>
        <w:tc>
          <w:tcPr>
            <w:tcW w:w="14243" w:type="dxa"/>
            <w:gridSpan w:val="6"/>
            <w:vAlign w:val="center"/>
          </w:tcPr>
          <w:p w14:paraId="0A6E4238" w14:textId="77777777" w:rsidR="008637B7" w:rsidRPr="008637B7" w:rsidRDefault="008637B7" w:rsidP="008637B7">
            <w:pPr>
              <w:jc w:val="center"/>
              <w:rPr>
                <w:rFonts w:asciiTheme="minorHAnsi" w:eastAsiaTheme="minorHAnsi" w:hAnsiTheme="minorHAnsi" w:cstheme="minorBidi"/>
                <w:b/>
                <w:lang w:val="en-GB"/>
              </w:rPr>
            </w:pPr>
          </w:p>
          <w:p w14:paraId="42EF1F62" w14:textId="77777777" w:rsidR="008637B7" w:rsidRPr="008637B7" w:rsidRDefault="008637B7" w:rsidP="008637B7">
            <w:pPr>
              <w:jc w:val="center"/>
              <w:rPr>
                <w:rFonts w:asciiTheme="minorHAnsi" w:eastAsiaTheme="minorHAnsi" w:hAnsiTheme="minorHAnsi" w:cstheme="minorBidi"/>
                <w:b/>
                <w:lang w:val="en-GB"/>
              </w:rPr>
            </w:pPr>
            <w:r w:rsidRPr="008637B7">
              <w:rPr>
                <w:rFonts w:asciiTheme="minorHAnsi" w:eastAsiaTheme="minorHAnsi" w:hAnsiTheme="minorHAnsi" w:cstheme="minorBidi"/>
                <w:b/>
                <w:lang w:val="en-GB"/>
              </w:rPr>
              <w:t>Always begin the year with a start of year online safety assembly (see page 11 from year 1 teachers book) Will include Y2 children</w:t>
            </w:r>
          </w:p>
          <w:p w14:paraId="6A93BF8D" w14:textId="77777777" w:rsidR="008637B7" w:rsidRPr="008637B7" w:rsidRDefault="008637B7" w:rsidP="008637B7">
            <w:pPr>
              <w:jc w:val="center"/>
              <w:rPr>
                <w:rFonts w:asciiTheme="minorHAnsi" w:eastAsiaTheme="minorHAnsi" w:hAnsiTheme="minorHAnsi" w:cstheme="minorBidi"/>
                <w:lang w:val="en-GB"/>
              </w:rPr>
            </w:pPr>
          </w:p>
        </w:tc>
      </w:tr>
      <w:tr w:rsidR="008637B7" w:rsidRPr="008637B7" w14:paraId="71257CEA" w14:textId="77777777" w:rsidTr="008A08E9">
        <w:trPr>
          <w:trHeight w:val="2988"/>
        </w:trPr>
        <w:tc>
          <w:tcPr>
            <w:tcW w:w="2374" w:type="dxa"/>
            <w:vAlign w:val="center"/>
          </w:tcPr>
          <w:p w14:paraId="47CF5967" w14:textId="77777777" w:rsidR="008637B7" w:rsidRPr="008637B7" w:rsidRDefault="008637B7" w:rsidP="008637B7">
            <w:pPr>
              <w:jc w:val="center"/>
              <w:rPr>
                <w:rFonts w:asciiTheme="minorHAnsi" w:eastAsiaTheme="minorHAnsi" w:hAnsiTheme="minorHAnsi" w:cstheme="minorBidi"/>
                <w:b/>
                <w:sz w:val="28"/>
                <w:szCs w:val="28"/>
                <w:lang w:val="en-GB"/>
              </w:rPr>
            </w:pPr>
            <w:r w:rsidRPr="008637B7">
              <w:rPr>
                <w:rFonts w:asciiTheme="minorHAnsi" w:eastAsiaTheme="minorHAnsi" w:hAnsiTheme="minorHAnsi" w:cstheme="minorBidi"/>
                <w:b/>
                <w:sz w:val="28"/>
                <w:szCs w:val="28"/>
                <w:lang w:val="en-GB"/>
              </w:rPr>
              <w:t>Unit 1.1 – We are Year 1 rule writers</w:t>
            </w:r>
          </w:p>
          <w:p w14:paraId="78A59EEE" w14:textId="77777777" w:rsidR="008637B7" w:rsidRPr="008637B7" w:rsidRDefault="008637B7" w:rsidP="008637B7">
            <w:pPr>
              <w:jc w:val="center"/>
              <w:rPr>
                <w:rFonts w:asciiTheme="minorHAnsi" w:eastAsiaTheme="minorHAnsi" w:hAnsiTheme="minorHAnsi" w:cstheme="minorBidi"/>
                <w:b/>
                <w:lang w:val="en-GB"/>
              </w:rPr>
            </w:pPr>
          </w:p>
          <w:p w14:paraId="04CEFA7D" w14:textId="77777777" w:rsidR="008637B7" w:rsidRPr="008637B7" w:rsidRDefault="008637B7" w:rsidP="008637B7">
            <w:pPr>
              <w:jc w:val="center"/>
              <w:rPr>
                <w:rFonts w:asciiTheme="minorHAnsi" w:eastAsiaTheme="minorHAnsi" w:hAnsiTheme="minorHAnsi" w:cstheme="minorBidi"/>
                <w:lang w:val="en-GB"/>
              </w:rPr>
            </w:pPr>
            <w:r w:rsidRPr="008637B7">
              <w:rPr>
                <w:rFonts w:asciiTheme="minorHAnsi" w:eastAsiaTheme="minorHAnsi" w:hAnsiTheme="minorHAnsi" w:cstheme="minorBidi"/>
                <w:lang w:val="en-GB"/>
              </w:rPr>
              <w:t>Creating rules that help us stay safe online</w:t>
            </w:r>
          </w:p>
        </w:tc>
        <w:tc>
          <w:tcPr>
            <w:tcW w:w="2374" w:type="dxa"/>
            <w:vAlign w:val="center"/>
          </w:tcPr>
          <w:p w14:paraId="136C41CA" w14:textId="77777777" w:rsidR="008637B7" w:rsidRPr="008637B7" w:rsidRDefault="008637B7" w:rsidP="008637B7">
            <w:pPr>
              <w:jc w:val="center"/>
              <w:rPr>
                <w:rFonts w:asciiTheme="minorHAnsi" w:eastAsiaTheme="minorHAnsi" w:hAnsiTheme="minorHAnsi" w:cstheme="minorBidi"/>
                <w:b/>
                <w:sz w:val="28"/>
                <w:szCs w:val="28"/>
                <w:lang w:val="en-GB"/>
              </w:rPr>
            </w:pPr>
            <w:r w:rsidRPr="008637B7">
              <w:rPr>
                <w:rFonts w:asciiTheme="minorHAnsi" w:eastAsiaTheme="minorHAnsi" w:hAnsiTheme="minorHAnsi" w:cstheme="minorBidi"/>
                <w:b/>
                <w:sz w:val="28"/>
                <w:szCs w:val="28"/>
                <w:lang w:val="en-GB"/>
              </w:rPr>
              <w:t>Unit 1.2 – We are kind and thoughtful</w:t>
            </w:r>
          </w:p>
          <w:p w14:paraId="3B249496" w14:textId="77777777" w:rsidR="008637B7" w:rsidRPr="008637B7" w:rsidRDefault="008637B7" w:rsidP="008637B7">
            <w:pPr>
              <w:jc w:val="center"/>
              <w:rPr>
                <w:rFonts w:asciiTheme="minorHAnsi" w:eastAsiaTheme="minorHAnsi" w:hAnsiTheme="minorHAnsi" w:cstheme="minorBidi"/>
                <w:b/>
                <w:lang w:val="en-GB"/>
              </w:rPr>
            </w:pPr>
          </w:p>
          <w:p w14:paraId="05650CCC" w14:textId="77777777" w:rsidR="008637B7" w:rsidRPr="008637B7" w:rsidRDefault="008637B7" w:rsidP="008637B7">
            <w:pPr>
              <w:jc w:val="center"/>
              <w:rPr>
                <w:rFonts w:asciiTheme="minorHAnsi" w:eastAsiaTheme="minorHAnsi" w:hAnsiTheme="minorHAnsi" w:cstheme="minorBidi"/>
                <w:lang w:val="en-GB"/>
              </w:rPr>
            </w:pPr>
            <w:r w:rsidRPr="008637B7">
              <w:rPr>
                <w:rFonts w:asciiTheme="minorHAnsi" w:eastAsiaTheme="minorHAnsi" w:hAnsiTheme="minorHAnsi" w:cstheme="minorBidi"/>
                <w:lang w:val="en-GB"/>
              </w:rPr>
              <w:t>Understanding the impact of our behaviour on others</w:t>
            </w:r>
          </w:p>
        </w:tc>
        <w:tc>
          <w:tcPr>
            <w:tcW w:w="2374" w:type="dxa"/>
            <w:vAlign w:val="center"/>
          </w:tcPr>
          <w:p w14:paraId="10A89A78" w14:textId="77777777" w:rsidR="008637B7" w:rsidRPr="008637B7" w:rsidRDefault="008637B7" w:rsidP="008637B7">
            <w:pPr>
              <w:jc w:val="center"/>
              <w:rPr>
                <w:rFonts w:asciiTheme="minorHAnsi" w:eastAsiaTheme="minorHAnsi" w:hAnsiTheme="minorHAnsi" w:cstheme="minorBidi"/>
                <w:b/>
                <w:sz w:val="28"/>
                <w:szCs w:val="28"/>
                <w:lang w:val="en-GB"/>
              </w:rPr>
            </w:pPr>
            <w:r w:rsidRPr="008637B7">
              <w:rPr>
                <w:rFonts w:asciiTheme="minorHAnsi" w:eastAsiaTheme="minorHAnsi" w:hAnsiTheme="minorHAnsi" w:cstheme="minorBidi"/>
                <w:b/>
                <w:sz w:val="28"/>
                <w:szCs w:val="28"/>
                <w:lang w:val="en-GB"/>
              </w:rPr>
              <w:t>Unit 1.3 – We are responsible internet and device users</w:t>
            </w:r>
          </w:p>
          <w:p w14:paraId="2F3AB574" w14:textId="77777777" w:rsidR="008637B7" w:rsidRPr="008637B7" w:rsidRDefault="008637B7" w:rsidP="008637B7">
            <w:pPr>
              <w:jc w:val="center"/>
              <w:rPr>
                <w:rFonts w:asciiTheme="minorHAnsi" w:eastAsiaTheme="minorHAnsi" w:hAnsiTheme="minorHAnsi" w:cstheme="minorBidi"/>
                <w:b/>
                <w:lang w:val="en-GB"/>
              </w:rPr>
            </w:pPr>
          </w:p>
          <w:p w14:paraId="7A4FDE08" w14:textId="77777777" w:rsidR="008637B7" w:rsidRPr="008637B7" w:rsidRDefault="008637B7" w:rsidP="008637B7">
            <w:pPr>
              <w:jc w:val="center"/>
              <w:rPr>
                <w:rFonts w:asciiTheme="minorHAnsi" w:eastAsiaTheme="minorHAnsi" w:hAnsiTheme="minorHAnsi" w:cstheme="minorBidi"/>
                <w:lang w:val="en-GB"/>
              </w:rPr>
            </w:pPr>
            <w:r w:rsidRPr="008637B7">
              <w:rPr>
                <w:rFonts w:asciiTheme="minorHAnsi" w:eastAsiaTheme="minorHAnsi" w:hAnsiTheme="minorHAnsi" w:cstheme="minorBidi"/>
                <w:lang w:val="en-GB"/>
              </w:rPr>
              <w:t>Remembering to take time out from technology</w:t>
            </w:r>
          </w:p>
        </w:tc>
        <w:tc>
          <w:tcPr>
            <w:tcW w:w="2374" w:type="dxa"/>
            <w:vAlign w:val="center"/>
          </w:tcPr>
          <w:p w14:paraId="6505D044" w14:textId="77777777" w:rsidR="008637B7" w:rsidRPr="008637B7" w:rsidRDefault="008637B7" w:rsidP="008637B7">
            <w:pPr>
              <w:jc w:val="center"/>
              <w:rPr>
                <w:rFonts w:asciiTheme="minorHAnsi" w:eastAsiaTheme="minorHAnsi" w:hAnsiTheme="minorHAnsi" w:cstheme="minorBidi"/>
                <w:b/>
                <w:sz w:val="28"/>
                <w:szCs w:val="28"/>
                <w:lang w:val="en-GB"/>
              </w:rPr>
            </w:pPr>
            <w:r w:rsidRPr="008637B7">
              <w:rPr>
                <w:rFonts w:asciiTheme="minorHAnsi" w:eastAsiaTheme="minorHAnsi" w:hAnsiTheme="minorHAnsi" w:cstheme="minorBidi"/>
                <w:b/>
                <w:sz w:val="28"/>
                <w:szCs w:val="28"/>
                <w:lang w:val="en-GB"/>
              </w:rPr>
              <w:t>Unit 1.4 – We are information protectors</w:t>
            </w:r>
          </w:p>
          <w:p w14:paraId="2B13A82E" w14:textId="77777777" w:rsidR="008637B7" w:rsidRPr="008637B7" w:rsidRDefault="008637B7" w:rsidP="008637B7">
            <w:pPr>
              <w:jc w:val="center"/>
              <w:rPr>
                <w:rFonts w:asciiTheme="minorHAnsi" w:eastAsiaTheme="minorHAnsi" w:hAnsiTheme="minorHAnsi" w:cstheme="minorBidi"/>
                <w:b/>
                <w:lang w:val="en-GB"/>
              </w:rPr>
            </w:pPr>
          </w:p>
          <w:p w14:paraId="2C27C0A2" w14:textId="77777777" w:rsidR="008637B7" w:rsidRPr="008637B7" w:rsidRDefault="008637B7" w:rsidP="008637B7">
            <w:pPr>
              <w:jc w:val="center"/>
              <w:rPr>
                <w:rFonts w:asciiTheme="minorHAnsi" w:eastAsiaTheme="minorHAnsi" w:hAnsiTheme="minorHAnsi" w:cstheme="minorBidi"/>
                <w:lang w:val="en-GB"/>
              </w:rPr>
            </w:pPr>
            <w:r w:rsidRPr="008637B7">
              <w:rPr>
                <w:rFonts w:asciiTheme="minorHAnsi" w:eastAsiaTheme="minorHAnsi" w:hAnsiTheme="minorHAnsi" w:cstheme="minorBidi"/>
                <w:lang w:val="en-GB"/>
              </w:rPr>
              <w:t>Understanding what is meant by personal information</w:t>
            </w:r>
          </w:p>
        </w:tc>
        <w:tc>
          <w:tcPr>
            <w:tcW w:w="2375" w:type="dxa"/>
            <w:vAlign w:val="center"/>
          </w:tcPr>
          <w:p w14:paraId="0C15CB1D" w14:textId="77777777" w:rsidR="008637B7" w:rsidRPr="008637B7" w:rsidRDefault="008637B7" w:rsidP="008637B7">
            <w:pPr>
              <w:jc w:val="center"/>
              <w:rPr>
                <w:rFonts w:asciiTheme="minorHAnsi" w:eastAsiaTheme="minorHAnsi" w:hAnsiTheme="minorHAnsi" w:cstheme="minorBidi"/>
                <w:b/>
                <w:sz w:val="28"/>
                <w:szCs w:val="28"/>
                <w:lang w:val="en-GB"/>
              </w:rPr>
            </w:pPr>
            <w:r w:rsidRPr="008637B7">
              <w:rPr>
                <w:rFonts w:asciiTheme="minorHAnsi" w:eastAsiaTheme="minorHAnsi" w:hAnsiTheme="minorHAnsi" w:cstheme="minorBidi"/>
                <w:b/>
                <w:sz w:val="28"/>
                <w:szCs w:val="28"/>
                <w:lang w:val="en-GB"/>
              </w:rPr>
              <w:t>Unit 1.5 – We are good digital citizens</w:t>
            </w:r>
          </w:p>
          <w:p w14:paraId="3B1DDD38" w14:textId="77777777" w:rsidR="008637B7" w:rsidRPr="008637B7" w:rsidRDefault="008637B7" w:rsidP="008637B7">
            <w:pPr>
              <w:jc w:val="center"/>
              <w:rPr>
                <w:rFonts w:asciiTheme="minorHAnsi" w:eastAsiaTheme="minorHAnsi" w:hAnsiTheme="minorHAnsi" w:cstheme="minorBidi"/>
                <w:b/>
                <w:lang w:val="en-GB"/>
              </w:rPr>
            </w:pPr>
          </w:p>
          <w:p w14:paraId="03BC8457" w14:textId="77777777" w:rsidR="008637B7" w:rsidRPr="008637B7" w:rsidRDefault="008637B7" w:rsidP="008637B7">
            <w:pPr>
              <w:jc w:val="center"/>
              <w:rPr>
                <w:rFonts w:asciiTheme="minorHAnsi" w:eastAsiaTheme="minorHAnsi" w:hAnsiTheme="minorHAnsi" w:cstheme="minorBidi"/>
                <w:lang w:val="en-GB"/>
              </w:rPr>
            </w:pPr>
            <w:r w:rsidRPr="008637B7">
              <w:rPr>
                <w:rFonts w:asciiTheme="minorHAnsi" w:eastAsiaTheme="minorHAnsi" w:hAnsiTheme="minorHAnsi" w:cstheme="minorBidi"/>
                <w:lang w:val="en-GB"/>
              </w:rPr>
              <w:t>Finding out what it means to be a good digital citizen</w:t>
            </w:r>
          </w:p>
        </w:tc>
        <w:tc>
          <w:tcPr>
            <w:tcW w:w="2375" w:type="dxa"/>
            <w:vAlign w:val="center"/>
          </w:tcPr>
          <w:p w14:paraId="722DACA8" w14:textId="77777777" w:rsidR="008637B7" w:rsidRPr="008637B7" w:rsidRDefault="008637B7" w:rsidP="008637B7">
            <w:pPr>
              <w:jc w:val="center"/>
              <w:rPr>
                <w:rFonts w:asciiTheme="minorHAnsi" w:eastAsiaTheme="minorHAnsi" w:hAnsiTheme="minorHAnsi" w:cstheme="minorBidi"/>
                <w:b/>
                <w:sz w:val="28"/>
                <w:szCs w:val="28"/>
                <w:lang w:val="en-GB"/>
              </w:rPr>
            </w:pPr>
            <w:r w:rsidRPr="008637B7">
              <w:rPr>
                <w:rFonts w:asciiTheme="minorHAnsi" w:eastAsiaTheme="minorHAnsi" w:hAnsiTheme="minorHAnsi" w:cstheme="minorBidi"/>
                <w:b/>
                <w:sz w:val="28"/>
                <w:szCs w:val="28"/>
                <w:lang w:val="en-GB"/>
              </w:rPr>
              <w:t>Unit 1.6 – We are responsible gamers</w:t>
            </w:r>
          </w:p>
          <w:p w14:paraId="5D45ABEE" w14:textId="77777777" w:rsidR="008637B7" w:rsidRPr="008637B7" w:rsidRDefault="008637B7" w:rsidP="008637B7">
            <w:pPr>
              <w:jc w:val="center"/>
              <w:rPr>
                <w:rFonts w:asciiTheme="minorHAnsi" w:eastAsiaTheme="minorHAnsi" w:hAnsiTheme="minorHAnsi" w:cstheme="minorBidi"/>
                <w:b/>
                <w:lang w:val="en-GB"/>
              </w:rPr>
            </w:pPr>
          </w:p>
          <w:p w14:paraId="54E1AFE3" w14:textId="77777777" w:rsidR="008637B7" w:rsidRPr="008637B7" w:rsidRDefault="008637B7" w:rsidP="008637B7">
            <w:pPr>
              <w:jc w:val="center"/>
              <w:rPr>
                <w:rFonts w:asciiTheme="minorHAnsi" w:eastAsiaTheme="minorHAnsi" w:hAnsiTheme="minorHAnsi" w:cstheme="minorBidi"/>
                <w:lang w:val="en-GB"/>
              </w:rPr>
            </w:pPr>
            <w:r w:rsidRPr="008637B7">
              <w:rPr>
                <w:rFonts w:asciiTheme="minorHAnsi" w:eastAsiaTheme="minorHAnsi" w:hAnsiTheme="minorHAnsi" w:cstheme="minorBidi"/>
                <w:lang w:val="en-GB"/>
              </w:rPr>
              <w:t>Learning how to stay safe when playing online games</w:t>
            </w:r>
          </w:p>
        </w:tc>
      </w:tr>
    </w:tbl>
    <w:p w14:paraId="46361AF6" w14:textId="77777777" w:rsidR="008637B7" w:rsidRDefault="008637B7" w:rsidP="008637B7"/>
    <w:p w14:paraId="24B5363F" w14:textId="77777777" w:rsidR="008637B7" w:rsidRDefault="008637B7" w:rsidP="008637B7"/>
    <w:p w14:paraId="56EED16C" w14:textId="77777777" w:rsidR="008637B7" w:rsidRDefault="008637B7" w:rsidP="008637B7"/>
    <w:p w14:paraId="22E50177" w14:textId="77777777" w:rsidR="008637B7" w:rsidRDefault="008637B7" w:rsidP="008637B7"/>
    <w:p w14:paraId="4675F4EB" w14:textId="77777777" w:rsidR="008637B7" w:rsidRDefault="008637B7" w:rsidP="008637B7"/>
    <w:p w14:paraId="3641A82C" w14:textId="77777777" w:rsidR="008637B7" w:rsidRDefault="008637B7" w:rsidP="008637B7"/>
    <w:p w14:paraId="0FDD80CC" w14:textId="77777777" w:rsidR="008637B7" w:rsidRPr="008637B7" w:rsidRDefault="008637B7" w:rsidP="008637B7">
      <w:pPr>
        <w:spacing w:after="200" w:line="276" w:lineRule="auto"/>
        <w:rPr>
          <w:rFonts w:asciiTheme="minorHAnsi" w:eastAsiaTheme="minorHAnsi" w:hAnsiTheme="minorHAnsi" w:cstheme="minorBidi"/>
          <w:b/>
          <w:sz w:val="44"/>
          <w:szCs w:val="44"/>
          <w:u w:val="single"/>
          <w:lang w:val="en-GB"/>
        </w:rPr>
      </w:pPr>
      <w:r w:rsidRPr="008637B7">
        <w:rPr>
          <w:rFonts w:asciiTheme="minorHAnsi" w:eastAsiaTheme="minorHAnsi" w:hAnsiTheme="minorHAnsi" w:cstheme="minorBidi"/>
          <w:b/>
          <w:sz w:val="44"/>
          <w:szCs w:val="44"/>
          <w:u w:val="single"/>
          <w:lang w:val="en-GB"/>
        </w:rPr>
        <w:t>Online Safety Year 2</w:t>
      </w:r>
    </w:p>
    <w:tbl>
      <w:tblPr>
        <w:tblStyle w:val="TableGrid"/>
        <w:tblW w:w="14246" w:type="dxa"/>
        <w:tblLook w:val="04A0" w:firstRow="1" w:lastRow="0" w:firstColumn="1" w:lastColumn="0" w:noHBand="0" w:noVBand="1"/>
      </w:tblPr>
      <w:tblGrid>
        <w:gridCol w:w="2374"/>
        <w:gridCol w:w="2374"/>
        <w:gridCol w:w="2374"/>
        <w:gridCol w:w="2374"/>
        <w:gridCol w:w="2375"/>
        <w:gridCol w:w="2375"/>
      </w:tblGrid>
      <w:tr w:rsidR="008637B7" w:rsidRPr="008637B7" w14:paraId="78E51A8F" w14:textId="77777777" w:rsidTr="008A08E9">
        <w:trPr>
          <w:trHeight w:val="865"/>
        </w:trPr>
        <w:tc>
          <w:tcPr>
            <w:tcW w:w="2374" w:type="dxa"/>
            <w:vAlign w:val="center"/>
          </w:tcPr>
          <w:p w14:paraId="3FA2B94C" w14:textId="77777777" w:rsidR="008637B7" w:rsidRPr="008637B7" w:rsidRDefault="008637B7" w:rsidP="008637B7">
            <w:pPr>
              <w:jc w:val="center"/>
              <w:rPr>
                <w:rFonts w:asciiTheme="minorHAnsi" w:eastAsiaTheme="minorHAnsi" w:hAnsiTheme="minorHAnsi" w:cstheme="minorBidi"/>
                <w:b/>
                <w:sz w:val="44"/>
                <w:szCs w:val="44"/>
                <w:u w:val="single"/>
                <w:lang w:val="en-GB"/>
              </w:rPr>
            </w:pPr>
            <w:r w:rsidRPr="008637B7">
              <w:rPr>
                <w:rFonts w:asciiTheme="minorHAnsi" w:eastAsiaTheme="minorHAnsi" w:hAnsiTheme="minorHAnsi" w:cstheme="minorBidi"/>
                <w:b/>
                <w:sz w:val="44"/>
                <w:szCs w:val="44"/>
                <w:u w:val="single"/>
                <w:lang w:val="en-GB"/>
              </w:rPr>
              <w:lastRenderedPageBreak/>
              <w:t>Autumn 1</w:t>
            </w:r>
          </w:p>
        </w:tc>
        <w:tc>
          <w:tcPr>
            <w:tcW w:w="2374" w:type="dxa"/>
            <w:vAlign w:val="center"/>
          </w:tcPr>
          <w:p w14:paraId="60AB725F" w14:textId="77777777" w:rsidR="008637B7" w:rsidRPr="008637B7" w:rsidRDefault="008637B7" w:rsidP="008637B7">
            <w:pPr>
              <w:jc w:val="center"/>
              <w:rPr>
                <w:rFonts w:asciiTheme="minorHAnsi" w:eastAsiaTheme="minorHAnsi" w:hAnsiTheme="minorHAnsi" w:cstheme="minorBidi"/>
                <w:b/>
                <w:sz w:val="44"/>
                <w:szCs w:val="44"/>
                <w:u w:val="single"/>
                <w:lang w:val="en-GB"/>
              </w:rPr>
            </w:pPr>
            <w:r w:rsidRPr="008637B7">
              <w:rPr>
                <w:rFonts w:asciiTheme="minorHAnsi" w:eastAsiaTheme="minorHAnsi" w:hAnsiTheme="minorHAnsi" w:cstheme="minorBidi"/>
                <w:b/>
                <w:sz w:val="44"/>
                <w:szCs w:val="44"/>
                <w:u w:val="single"/>
                <w:lang w:val="en-GB"/>
              </w:rPr>
              <w:t>Autumn 2</w:t>
            </w:r>
          </w:p>
        </w:tc>
        <w:tc>
          <w:tcPr>
            <w:tcW w:w="2374" w:type="dxa"/>
            <w:vAlign w:val="center"/>
          </w:tcPr>
          <w:p w14:paraId="2C4F9794" w14:textId="77777777" w:rsidR="008637B7" w:rsidRPr="008637B7" w:rsidRDefault="008637B7" w:rsidP="008637B7">
            <w:pPr>
              <w:jc w:val="center"/>
              <w:rPr>
                <w:rFonts w:asciiTheme="minorHAnsi" w:eastAsiaTheme="minorHAnsi" w:hAnsiTheme="minorHAnsi" w:cstheme="minorBidi"/>
                <w:b/>
                <w:sz w:val="44"/>
                <w:szCs w:val="44"/>
                <w:u w:val="single"/>
                <w:lang w:val="en-GB"/>
              </w:rPr>
            </w:pPr>
            <w:r w:rsidRPr="008637B7">
              <w:rPr>
                <w:rFonts w:asciiTheme="minorHAnsi" w:eastAsiaTheme="minorHAnsi" w:hAnsiTheme="minorHAnsi" w:cstheme="minorBidi"/>
                <w:b/>
                <w:sz w:val="44"/>
                <w:szCs w:val="44"/>
                <w:u w:val="single"/>
                <w:lang w:val="en-GB"/>
              </w:rPr>
              <w:t>Spring 1</w:t>
            </w:r>
          </w:p>
        </w:tc>
        <w:tc>
          <w:tcPr>
            <w:tcW w:w="2374" w:type="dxa"/>
            <w:vAlign w:val="center"/>
          </w:tcPr>
          <w:p w14:paraId="0476E648" w14:textId="77777777" w:rsidR="008637B7" w:rsidRPr="008637B7" w:rsidRDefault="008637B7" w:rsidP="008637B7">
            <w:pPr>
              <w:jc w:val="center"/>
              <w:rPr>
                <w:rFonts w:asciiTheme="minorHAnsi" w:eastAsiaTheme="minorHAnsi" w:hAnsiTheme="minorHAnsi" w:cstheme="minorBidi"/>
                <w:b/>
                <w:sz w:val="44"/>
                <w:szCs w:val="44"/>
                <w:u w:val="single"/>
                <w:lang w:val="en-GB"/>
              </w:rPr>
            </w:pPr>
            <w:r w:rsidRPr="008637B7">
              <w:rPr>
                <w:rFonts w:asciiTheme="minorHAnsi" w:eastAsiaTheme="minorHAnsi" w:hAnsiTheme="minorHAnsi" w:cstheme="minorBidi"/>
                <w:b/>
                <w:sz w:val="44"/>
                <w:szCs w:val="44"/>
                <w:u w:val="single"/>
                <w:lang w:val="en-GB"/>
              </w:rPr>
              <w:t>Spring 2</w:t>
            </w:r>
          </w:p>
        </w:tc>
        <w:tc>
          <w:tcPr>
            <w:tcW w:w="2375" w:type="dxa"/>
            <w:vAlign w:val="center"/>
          </w:tcPr>
          <w:p w14:paraId="606CFFA4" w14:textId="77777777" w:rsidR="008637B7" w:rsidRPr="008637B7" w:rsidRDefault="008637B7" w:rsidP="008637B7">
            <w:pPr>
              <w:jc w:val="center"/>
              <w:rPr>
                <w:rFonts w:asciiTheme="minorHAnsi" w:eastAsiaTheme="minorHAnsi" w:hAnsiTheme="minorHAnsi" w:cstheme="minorBidi"/>
                <w:b/>
                <w:sz w:val="44"/>
                <w:szCs w:val="44"/>
                <w:u w:val="single"/>
                <w:lang w:val="en-GB"/>
              </w:rPr>
            </w:pPr>
            <w:r w:rsidRPr="008637B7">
              <w:rPr>
                <w:rFonts w:asciiTheme="minorHAnsi" w:eastAsiaTheme="minorHAnsi" w:hAnsiTheme="minorHAnsi" w:cstheme="minorBidi"/>
                <w:b/>
                <w:sz w:val="44"/>
                <w:szCs w:val="44"/>
                <w:u w:val="single"/>
                <w:lang w:val="en-GB"/>
              </w:rPr>
              <w:t>Summer 1</w:t>
            </w:r>
          </w:p>
        </w:tc>
        <w:tc>
          <w:tcPr>
            <w:tcW w:w="2375" w:type="dxa"/>
            <w:vAlign w:val="center"/>
          </w:tcPr>
          <w:p w14:paraId="50982C37" w14:textId="77777777" w:rsidR="008637B7" w:rsidRPr="008637B7" w:rsidRDefault="008637B7" w:rsidP="008637B7">
            <w:pPr>
              <w:jc w:val="center"/>
              <w:rPr>
                <w:rFonts w:asciiTheme="minorHAnsi" w:eastAsiaTheme="minorHAnsi" w:hAnsiTheme="minorHAnsi" w:cstheme="minorBidi"/>
                <w:b/>
                <w:sz w:val="44"/>
                <w:szCs w:val="44"/>
                <w:u w:val="single"/>
                <w:lang w:val="en-GB"/>
              </w:rPr>
            </w:pPr>
            <w:r w:rsidRPr="008637B7">
              <w:rPr>
                <w:rFonts w:asciiTheme="minorHAnsi" w:eastAsiaTheme="minorHAnsi" w:hAnsiTheme="minorHAnsi" w:cstheme="minorBidi"/>
                <w:b/>
                <w:sz w:val="44"/>
                <w:szCs w:val="44"/>
                <w:u w:val="single"/>
                <w:lang w:val="en-GB"/>
              </w:rPr>
              <w:t>Summer 2</w:t>
            </w:r>
          </w:p>
        </w:tc>
      </w:tr>
      <w:tr w:rsidR="008637B7" w:rsidRPr="008637B7" w14:paraId="661332EC" w14:textId="77777777" w:rsidTr="008A08E9">
        <w:trPr>
          <w:trHeight w:val="1191"/>
        </w:trPr>
        <w:tc>
          <w:tcPr>
            <w:tcW w:w="2374" w:type="dxa"/>
            <w:vAlign w:val="center"/>
          </w:tcPr>
          <w:p w14:paraId="0838E553" w14:textId="77777777" w:rsidR="008637B7" w:rsidRPr="008637B7" w:rsidRDefault="008637B7" w:rsidP="008637B7">
            <w:pPr>
              <w:jc w:val="center"/>
              <w:rPr>
                <w:rFonts w:asciiTheme="minorHAnsi" w:eastAsiaTheme="minorHAnsi" w:hAnsiTheme="minorHAnsi" w:cstheme="minorBidi"/>
                <w:b/>
                <w:sz w:val="28"/>
                <w:szCs w:val="28"/>
                <w:lang w:val="en-GB"/>
              </w:rPr>
            </w:pPr>
          </w:p>
        </w:tc>
        <w:tc>
          <w:tcPr>
            <w:tcW w:w="2374" w:type="dxa"/>
            <w:vAlign w:val="center"/>
          </w:tcPr>
          <w:p w14:paraId="09C260EC" w14:textId="77777777" w:rsidR="008637B7" w:rsidRPr="008637B7" w:rsidRDefault="008637B7" w:rsidP="008637B7">
            <w:pPr>
              <w:jc w:val="center"/>
              <w:rPr>
                <w:rFonts w:asciiTheme="minorHAnsi" w:eastAsiaTheme="minorHAnsi" w:hAnsiTheme="minorHAnsi" w:cstheme="minorBidi"/>
                <w:b/>
                <w:lang w:val="en-GB"/>
              </w:rPr>
            </w:pPr>
            <w:r w:rsidRPr="008637B7">
              <w:rPr>
                <w:rFonts w:asciiTheme="minorHAnsi" w:eastAsiaTheme="minorHAnsi" w:hAnsiTheme="minorHAnsi" w:cstheme="minorBidi"/>
                <w:b/>
                <w:lang w:val="en-GB"/>
              </w:rPr>
              <w:t>Anti-bullying week (mid-late November)</w:t>
            </w:r>
          </w:p>
        </w:tc>
        <w:tc>
          <w:tcPr>
            <w:tcW w:w="2374" w:type="dxa"/>
            <w:vAlign w:val="center"/>
          </w:tcPr>
          <w:p w14:paraId="010CE0F4" w14:textId="77777777" w:rsidR="008637B7" w:rsidRPr="008637B7" w:rsidRDefault="008637B7" w:rsidP="008637B7">
            <w:pPr>
              <w:jc w:val="center"/>
              <w:rPr>
                <w:rFonts w:asciiTheme="minorHAnsi" w:eastAsiaTheme="minorHAnsi" w:hAnsiTheme="minorHAnsi" w:cstheme="minorBidi"/>
                <w:b/>
                <w:lang w:val="en-GB"/>
              </w:rPr>
            </w:pPr>
            <w:r w:rsidRPr="008637B7">
              <w:rPr>
                <w:rFonts w:asciiTheme="minorHAnsi" w:eastAsiaTheme="minorHAnsi" w:hAnsiTheme="minorHAnsi" w:cstheme="minorBidi"/>
                <w:b/>
                <w:lang w:val="en-GB"/>
              </w:rPr>
              <w:t>Safer Internet Day (early February)</w:t>
            </w:r>
          </w:p>
        </w:tc>
        <w:tc>
          <w:tcPr>
            <w:tcW w:w="2374" w:type="dxa"/>
            <w:vAlign w:val="center"/>
          </w:tcPr>
          <w:p w14:paraId="661EB25A" w14:textId="77777777" w:rsidR="008637B7" w:rsidRPr="008637B7" w:rsidRDefault="008637B7" w:rsidP="008637B7">
            <w:pPr>
              <w:jc w:val="center"/>
              <w:rPr>
                <w:rFonts w:asciiTheme="minorHAnsi" w:eastAsiaTheme="minorHAnsi" w:hAnsiTheme="minorHAnsi" w:cstheme="minorBidi"/>
                <w:b/>
                <w:lang w:val="en-GB"/>
              </w:rPr>
            </w:pPr>
          </w:p>
        </w:tc>
        <w:tc>
          <w:tcPr>
            <w:tcW w:w="2375" w:type="dxa"/>
            <w:vAlign w:val="center"/>
          </w:tcPr>
          <w:p w14:paraId="42AD0C00" w14:textId="77777777" w:rsidR="008637B7" w:rsidRPr="008637B7" w:rsidRDefault="008637B7" w:rsidP="008637B7">
            <w:pPr>
              <w:jc w:val="center"/>
              <w:rPr>
                <w:rFonts w:asciiTheme="minorHAnsi" w:eastAsiaTheme="minorHAnsi" w:hAnsiTheme="minorHAnsi" w:cstheme="minorBidi"/>
                <w:b/>
                <w:lang w:val="en-GB"/>
              </w:rPr>
            </w:pPr>
            <w:r w:rsidRPr="008637B7">
              <w:rPr>
                <w:rFonts w:asciiTheme="minorHAnsi" w:eastAsiaTheme="minorHAnsi" w:hAnsiTheme="minorHAnsi" w:cstheme="minorBidi"/>
                <w:b/>
                <w:lang w:val="en-GB"/>
              </w:rPr>
              <w:t>ChildNet Film Competition (competition entries deadline mid-June)</w:t>
            </w:r>
          </w:p>
        </w:tc>
        <w:tc>
          <w:tcPr>
            <w:tcW w:w="2375" w:type="dxa"/>
            <w:vAlign w:val="center"/>
          </w:tcPr>
          <w:p w14:paraId="03B2311F" w14:textId="77777777" w:rsidR="008637B7" w:rsidRPr="008637B7" w:rsidRDefault="008637B7" w:rsidP="008637B7">
            <w:pPr>
              <w:jc w:val="center"/>
              <w:rPr>
                <w:rFonts w:asciiTheme="minorHAnsi" w:eastAsiaTheme="minorHAnsi" w:hAnsiTheme="minorHAnsi" w:cstheme="minorBidi"/>
                <w:b/>
                <w:sz w:val="28"/>
                <w:szCs w:val="28"/>
                <w:lang w:val="en-GB"/>
              </w:rPr>
            </w:pPr>
          </w:p>
        </w:tc>
      </w:tr>
      <w:tr w:rsidR="008637B7" w:rsidRPr="008637B7" w14:paraId="606E7B60" w14:textId="77777777" w:rsidTr="008A08E9">
        <w:trPr>
          <w:trHeight w:val="1495"/>
        </w:trPr>
        <w:tc>
          <w:tcPr>
            <w:tcW w:w="2374" w:type="dxa"/>
            <w:vAlign w:val="center"/>
          </w:tcPr>
          <w:p w14:paraId="09957E93" w14:textId="77777777" w:rsidR="008637B7" w:rsidRPr="008637B7" w:rsidRDefault="008637B7" w:rsidP="008637B7">
            <w:pPr>
              <w:jc w:val="center"/>
              <w:rPr>
                <w:rFonts w:asciiTheme="minorHAnsi" w:eastAsiaTheme="minorHAnsi" w:hAnsiTheme="minorHAnsi" w:cstheme="minorBidi"/>
                <w:b/>
                <w:sz w:val="28"/>
                <w:szCs w:val="28"/>
                <w:lang w:val="en-GB"/>
              </w:rPr>
            </w:pPr>
            <w:r w:rsidRPr="008637B7">
              <w:rPr>
                <w:rFonts w:asciiTheme="minorHAnsi" w:eastAsiaTheme="minorHAnsi" w:hAnsiTheme="minorHAnsi" w:cstheme="minorBidi"/>
                <w:b/>
                <w:sz w:val="28"/>
                <w:szCs w:val="28"/>
                <w:lang w:val="en-GB"/>
              </w:rPr>
              <w:t>Developing online safety guidelines</w:t>
            </w:r>
          </w:p>
        </w:tc>
        <w:tc>
          <w:tcPr>
            <w:tcW w:w="2374" w:type="dxa"/>
            <w:vAlign w:val="center"/>
          </w:tcPr>
          <w:p w14:paraId="47258406" w14:textId="77777777" w:rsidR="008637B7" w:rsidRPr="008637B7" w:rsidRDefault="008637B7" w:rsidP="008637B7">
            <w:pPr>
              <w:jc w:val="center"/>
              <w:rPr>
                <w:rFonts w:asciiTheme="minorHAnsi" w:eastAsiaTheme="minorHAnsi" w:hAnsiTheme="minorHAnsi" w:cstheme="minorBidi"/>
                <w:b/>
                <w:sz w:val="28"/>
                <w:szCs w:val="28"/>
                <w:lang w:val="en-GB"/>
              </w:rPr>
            </w:pPr>
            <w:r w:rsidRPr="008637B7">
              <w:rPr>
                <w:rFonts w:asciiTheme="minorHAnsi" w:eastAsiaTheme="minorHAnsi" w:hAnsiTheme="minorHAnsi" w:cstheme="minorBidi"/>
                <w:b/>
                <w:sz w:val="28"/>
                <w:szCs w:val="28"/>
                <w:lang w:val="en-GB"/>
              </w:rPr>
              <w:t>Social and emotional wellbeing and developing resilience</w:t>
            </w:r>
          </w:p>
        </w:tc>
        <w:tc>
          <w:tcPr>
            <w:tcW w:w="2374" w:type="dxa"/>
            <w:vAlign w:val="center"/>
          </w:tcPr>
          <w:p w14:paraId="0546C3FB" w14:textId="77777777" w:rsidR="008637B7" w:rsidRPr="008637B7" w:rsidRDefault="008637B7" w:rsidP="008637B7">
            <w:pPr>
              <w:jc w:val="center"/>
              <w:rPr>
                <w:rFonts w:asciiTheme="minorHAnsi" w:eastAsiaTheme="minorHAnsi" w:hAnsiTheme="minorHAnsi" w:cstheme="minorBidi"/>
                <w:b/>
                <w:sz w:val="28"/>
                <w:szCs w:val="28"/>
                <w:lang w:val="en-GB"/>
              </w:rPr>
            </w:pPr>
            <w:r w:rsidRPr="008637B7">
              <w:rPr>
                <w:rFonts w:asciiTheme="minorHAnsi" w:eastAsiaTheme="minorHAnsi" w:hAnsiTheme="minorHAnsi" w:cstheme="minorBidi"/>
                <w:b/>
                <w:sz w:val="28"/>
                <w:szCs w:val="28"/>
                <w:lang w:val="en-GB"/>
              </w:rPr>
              <w:t>Responsible internet use</w:t>
            </w:r>
          </w:p>
        </w:tc>
        <w:tc>
          <w:tcPr>
            <w:tcW w:w="2374" w:type="dxa"/>
            <w:vAlign w:val="center"/>
          </w:tcPr>
          <w:p w14:paraId="06D939F2" w14:textId="77777777" w:rsidR="008637B7" w:rsidRPr="008637B7" w:rsidRDefault="008637B7" w:rsidP="008637B7">
            <w:pPr>
              <w:jc w:val="center"/>
              <w:rPr>
                <w:rFonts w:asciiTheme="minorHAnsi" w:eastAsiaTheme="minorHAnsi" w:hAnsiTheme="minorHAnsi" w:cstheme="minorBidi"/>
                <w:b/>
                <w:sz w:val="28"/>
                <w:szCs w:val="28"/>
                <w:lang w:val="en-GB"/>
              </w:rPr>
            </w:pPr>
            <w:r w:rsidRPr="008637B7">
              <w:rPr>
                <w:rFonts w:asciiTheme="minorHAnsi" w:eastAsiaTheme="minorHAnsi" w:hAnsiTheme="minorHAnsi" w:cstheme="minorBidi"/>
                <w:b/>
                <w:sz w:val="28"/>
                <w:szCs w:val="28"/>
                <w:lang w:val="en-GB"/>
              </w:rPr>
              <w:t>Keeping information safe</w:t>
            </w:r>
          </w:p>
        </w:tc>
        <w:tc>
          <w:tcPr>
            <w:tcW w:w="2375" w:type="dxa"/>
            <w:vAlign w:val="center"/>
          </w:tcPr>
          <w:p w14:paraId="5690B083" w14:textId="77777777" w:rsidR="008637B7" w:rsidRPr="008637B7" w:rsidRDefault="008637B7" w:rsidP="008637B7">
            <w:pPr>
              <w:jc w:val="center"/>
              <w:rPr>
                <w:rFonts w:asciiTheme="minorHAnsi" w:eastAsiaTheme="minorHAnsi" w:hAnsiTheme="minorHAnsi" w:cstheme="minorBidi"/>
                <w:b/>
                <w:sz w:val="28"/>
                <w:szCs w:val="28"/>
                <w:lang w:val="en-GB"/>
              </w:rPr>
            </w:pPr>
            <w:r w:rsidRPr="008637B7">
              <w:rPr>
                <w:rFonts w:asciiTheme="minorHAnsi" w:eastAsiaTheme="minorHAnsi" w:hAnsiTheme="minorHAnsi" w:cstheme="minorBidi"/>
                <w:b/>
                <w:sz w:val="28"/>
                <w:szCs w:val="28"/>
                <w:lang w:val="en-GB"/>
              </w:rPr>
              <w:t>Digital citizenship</w:t>
            </w:r>
          </w:p>
        </w:tc>
        <w:tc>
          <w:tcPr>
            <w:tcW w:w="2375" w:type="dxa"/>
            <w:vAlign w:val="center"/>
          </w:tcPr>
          <w:p w14:paraId="07D062E4" w14:textId="77777777" w:rsidR="008637B7" w:rsidRPr="008637B7" w:rsidRDefault="008637B7" w:rsidP="008637B7">
            <w:pPr>
              <w:jc w:val="center"/>
              <w:rPr>
                <w:rFonts w:asciiTheme="minorHAnsi" w:eastAsiaTheme="minorHAnsi" w:hAnsiTheme="minorHAnsi" w:cstheme="minorBidi"/>
                <w:b/>
                <w:sz w:val="28"/>
                <w:szCs w:val="28"/>
                <w:lang w:val="en-GB"/>
              </w:rPr>
            </w:pPr>
            <w:r w:rsidRPr="008637B7">
              <w:rPr>
                <w:rFonts w:asciiTheme="minorHAnsi" w:eastAsiaTheme="minorHAnsi" w:hAnsiTheme="minorHAnsi" w:cstheme="minorBidi"/>
                <w:b/>
                <w:sz w:val="28"/>
                <w:szCs w:val="28"/>
                <w:lang w:val="en-GB"/>
              </w:rPr>
              <w:t>Playing games and having fun</w:t>
            </w:r>
          </w:p>
        </w:tc>
      </w:tr>
      <w:tr w:rsidR="008637B7" w:rsidRPr="008637B7" w14:paraId="5D6E6681" w14:textId="77777777" w:rsidTr="008A08E9">
        <w:trPr>
          <w:trHeight w:val="764"/>
        </w:trPr>
        <w:tc>
          <w:tcPr>
            <w:tcW w:w="14246" w:type="dxa"/>
            <w:gridSpan w:val="6"/>
            <w:vAlign w:val="center"/>
          </w:tcPr>
          <w:p w14:paraId="097FF4B6" w14:textId="77777777" w:rsidR="008637B7" w:rsidRPr="008637B7" w:rsidRDefault="008637B7" w:rsidP="008637B7">
            <w:pPr>
              <w:jc w:val="center"/>
              <w:rPr>
                <w:rFonts w:asciiTheme="minorHAnsi" w:eastAsiaTheme="minorHAnsi" w:hAnsiTheme="minorHAnsi" w:cstheme="minorBidi"/>
                <w:b/>
                <w:lang w:val="en-GB"/>
              </w:rPr>
            </w:pPr>
          </w:p>
          <w:p w14:paraId="0CDB8DA3" w14:textId="77777777" w:rsidR="008637B7" w:rsidRPr="008637B7" w:rsidRDefault="008637B7" w:rsidP="008637B7">
            <w:pPr>
              <w:jc w:val="center"/>
              <w:rPr>
                <w:rFonts w:asciiTheme="minorHAnsi" w:eastAsiaTheme="minorHAnsi" w:hAnsiTheme="minorHAnsi" w:cstheme="minorBidi"/>
                <w:b/>
                <w:lang w:val="en-GB"/>
              </w:rPr>
            </w:pPr>
            <w:r w:rsidRPr="008637B7">
              <w:rPr>
                <w:rFonts w:asciiTheme="minorHAnsi" w:eastAsiaTheme="minorHAnsi" w:hAnsiTheme="minorHAnsi" w:cstheme="minorBidi"/>
                <w:b/>
                <w:lang w:val="en-GB"/>
              </w:rPr>
              <w:t>Always begin the year with a start of year online safety assembly (see page 11 from year 1 teachers book) Will include Y1 children</w:t>
            </w:r>
          </w:p>
          <w:p w14:paraId="5DD55D6F" w14:textId="77777777" w:rsidR="008637B7" w:rsidRPr="008637B7" w:rsidRDefault="008637B7" w:rsidP="008637B7">
            <w:pPr>
              <w:jc w:val="center"/>
              <w:rPr>
                <w:rFonts w:asciiTheme="minorHAnsi" w:eastAsiaTheme="minorHAnsi" w:hAnsiTheme="minorHAnsi" w:cstheme="minorBidi"/>
                <w:lang w:val="en-GB"/>
              </w:rPr>
            </w:pPr>
          </w:p>
        </w:tc>
      </w:tr>
      <w:tr w:rsidR="008637B7" w:rsidRPr="008637B7" w14:paraId="6552DAD9" w14:textId="77777777" w:rsidTr="008A08E9">
        <w:trPr>
          <w:trHeight w:val="2988"/>
        </w:trPr>
        <w:tc>
          <w:tcPr>
            <w:tcW w:w="2374" w:type="dxa"/>
            <w:vAlign w:val="center"/>
          </w:tcPr>
          <w:p w14:paraId="6F5F5461" w14:textId="77777777" w:rsidR="008637B7" w:rsidRPr="008637B7" w:rsidRDefault="008637B7" w:rsidP="008637B7">
            <w:pPr>
              <w:jc w:val="center"/>
              <w:rPr>
                <w:rFonts w:asciiTheme="minorHAnsi" w:eastAsiaTheme="minorHAnsi" w:hAnsiTheme="minorHAnsi" w:cstheme="minorBidi"/>
                <w:b/>
                <w:sz w:val="28"/>
                <w:szCs w:val="28"/>
                <w:lang w:val="en-GB"/>
              </w:rPr>
            </w:pPr>
            <w:r w:rsidRPr="008637B7">
              <w:rPr>
                <w:rFonts w:asciiTheme="minorHAnsi" w:eastAsiaTheme="minorHAnsi" w:hAnsiTheme="minorHAnsi" w:cstheme="minorBidi"/>
                <w:b/>
                <w:sz w:val="28"/>
                <w:szCs w:val="28"/>
                <w:lang w:val="en-GB"/>
              </w:rPr>
              <w:t>Unit 2.1 – We are Year 2 rule writers</w:t>
            </w:r>
          </w:p>
          <w:p w14:paraId="3734EE32" w14:textId="77777777" w:rsidR="008637B7" w:rsidRPr="008637B7" w:rsidRDefault="008637B7" w:rsidP="008637B7">
            <w:pPr>
              <w:jc w:val="center"/>
              <w:rPr>
                <w:rFonts w:asciiTheme="minorHAnsi" w:eastAsiaTheme="minorHAnsi" w:hAnsiTheme="minorHAnsi" w:cstheme="minorBidi"/>
                <w:b/>
                <w:lang w:val="en-GB"/>
              </w:rPr>
            </w:pPr>
          </w:p>
          <w:p w14:paraId="04A2CFCE" w14:textId="77777777" w:rsidR="008637B7" w:rsidRPr="008637B7" w:rsidRDefault="008637B7" w:rsidP="008637B7">
            <w:pPr>
              <w:jc w:val="center"/>
              <w:rPr>
                <w:rFonts w:asciiTheme="minorHAnsi" w:eastAsiaTheme="minorHAnsi" w:hAnsiTheme="minorHAnsi" w:cstheme="minorBidi"/>
                <w:lang w:val="en-GB"/>
              </w:rPr>
            </w:pPr>
            <w:r w:rsidRPr="008637B7">
              <w:rPr>
                <w:rFonts w:asciiTheme="minorHAnsi" w:eastAsiaTheme="minorHAnsi" w:hAnsiTheme="minorHAnsi" w:cstheme="minorBidi"/>
                <w:lang w:val="en-GB"/>
              </w:rPr>
              <w:t>Reviewing and editing our online safety guidlines</w:t>
            </w:r>
          </w:p>
        </w:tc>
        <w:tc>
          <w:tcPr>
            <w:tcW w:w="2374" w:type="dxa"/>
            <w:vAlign w:val="center"/>
          </w:tcPr>
          <w:p w14:paraId="750ACAEE" w14:textId="77777777" w:rsidR="008637B7" w:rsidRPr="008637B7" w:rsidRDefault="008637B7" w:rsidP="008637B7">
            <w:pPr>
              <w:jc w:val="center"/>
              <w:rPr>
                <w:rFonts w:asciiTheme="minorHAnsi" w:eastAsiaTheme="minorHAnsi" w:hAnsiTheme="minorHAnsi" w:cstheme="minorBidi"/>
                <w:b/>
                <w:sz w:val="28"/>
                <w:szCs w:val="28"/>
                <w:lang w:val="en-GB"/>
              </w:rPr>
            </w:pPr>
            <w:r w:rsidRPr="008637B7">
              <w:rPr>
                <w:rFonts w:asciiTheme="minorHAnsi" w:eastAsiaTheme="minorHAnsi" w:hAnsiTheme="minorHAnsi" w:cstheme="minorBidi"/>
                <w:b/>
                <w:sz w:val="28"/>
                <w:szCs w:val="28"/>
                <w:lang w:val="en-GB"/>
              </w:rPr>
              <w:t>Unit 2.2 – We are not online bullies</w:t>
            </w:r>
          </w:p>
          <w:p w14:paraId="3A17F609" w14:textId="77777777" w:rsidR="008637B7" w:rsidRPr="008637B7" w:rsidRDefault="008637B7" w:rsidP="008637B7">
            <w:pPr>
              <w:jc w:val="center"/>
              <w:rPr>
                <w:rFonts w:asciiTheme="minorHAnsi" w:eastAsiaTheme="minorHAnsi" w:hAnsiTheme="minorHAnsi" w:cstheme="minorBidi"/>
                <w:b/>
                <w:lang w:val="en-GB"/>
              </w:rPr>
            </w:pPr>
          </w:p>
          <w:p w14:paraId="44468E90" w14:textId="77777777" w:rsidR="008637B7" w:rsidRPr="008637B7" w:rsidRDefault="008637B7" w:rsidP="008637B7">
            <w:pPr>
              <w:jc w:val="center"/>
              <w:rPr>
                <w:rFonts w:asciiTheme="minorHAnsi" w:eastAsiaTheme="minorHAnsi" w:hAnsiTheme="minorHAnsi" w:cstheme="minorBidi"/>
                <w:lang w:val="en-GB"/>
              </w:rPr>
            </w:pPr>
            <w:r w:rsidRPr="008637B7">
              <w:rPr>
                <w:rFonts w:asciiTheme="minorHAnsi" w:eastAsiaTheme="minorHAnsi" w:hAnsiTheme="minorHAnsi" w:cstheme="minorBidi"/>
                <w:lang w:val="en-GB"/>
              </w:rPr>
              <w:t>Creating a strong message against online bullying</w:t>
            </w:r>
          </w:p>
        </w:tc>
        <w:tc>
          <w:tcPr>
            <w:tcW w:w="2374" w:type="dxa"/>
            <w:vAlign w:val="center"/>
          </w:tcPr>
          <w:p w14:paraId="61D7F53D" w14:textId="77777777" w:rsidR="008637B7" w:rsidRPr="008637B7" w:rsidRDefault="008637B7" w:rsidP="008637B7">
            <w:pPr>
              <w:jc w:val="center"/>
              <w:rPr>
                <w:rFonts w:asciiTheme="minorHAnsi" w:eastAsiaTheme="minorHAnsi" w:hAnsiTheme="minorHAnsi" w:cstheme="minorBidi"/>
                <w:b/>
                <w:sz w:val="28"/>
                <w:szCs w:val="28"/>
                <w:lang w:val="en-GB"/>
              </w:rPr>
            </w:pPr>
            <w:r w:rsidRPr="008637B7">
              <w:rPr>
                <w:rFonts w:asciiTheme="minorHAnsi" w:eastAsiaTheme="minorHAnsi" w:hAnsiTheme="minorHAnsi" w:cstheme="minorBidi"/>
                <w:b/>
                <w:sz w:val="28"/>
                <w:szCs w:val="28"/>
                <w:lang w:val="en-GB"/>
              </w:rPr>
              <w:t>Unit 2.3 – We are safe searchers</w:t>
            </w:r>
          </w:p>
          <w:p w14:paraId="34E81794" w14:textId="77777777" w:rsidR="008637B7" w:rsidRPr="008637B7" w:rsidRDefault="008637B7" w:rsidP="008637B7">
            <w:pPr>
              <w:jc w:val="center"/>
              <w:rPr>
                <w:rFonts w:asciiTheme="minorHAnsi" w:eastAsiaTheme="minorHAnsi" w:hAnsiTheme="minorHAnsi" w:cstheme="minorBidi"/>
                <w:b/>
                <w:lang w:val="en-GB"/>
              </w:rPr>
            </w:pPr>
          </w:p>
          <w:p w14:paraId="46DD4A41" w14:textId="77777777" w:rsidR="008637B7" w:rsidRPr="008637B7" w:rsidRDefault="008637B7" w:rsidP="008637B7">
            <w:pPr>
              <w:jc w:val="center"/>
              <w:rPr>
                <w:rFonts w:asciiTheme="minorHAnsi" w:eastAsiaTheme="minorHAnsi" w:hAnsiTheme="minorHAnsi" w:cstheme="minorBidi"/>
                <w:lang w:val="en-GB"/>
              </w:rPr>
            </w:pPr>
            <w:r w:rsidRPr="008637B7">
              <w:rPr>
                <w:rFonts w:asciiTheme="minorHAnsi" w:eastAsiaTheme="minorHAnsi" w:hAnsiTheme="minorHAnsi" w:cstheme="minorBidi"/>
                <w:lang w:val="en-GB"/>
              </w:rPr>
              <w:t>Learning how to use search engines safely</w:t>
            </w:r>
          </w:p>
        </w:tc>
        <w:tc>
          <w:tcPr>
            <w:tcW w:w="2374" w:type="dxa"/>
            <w:vAlign w:val="center"/>
          </w:tcPr>
          <w:p w14:paraId="32767003" w14:textId="77777777" w:rsidR="008637B7" w:rsidRPr="008637B7" w:rsidRDefault="008637B7" w:rsidP="008637B7">
            <w:pPr>
              <w:jc w:val="center"/>
              <w:rPr>
                <w:rFonts w:asciiTheme="minorHAnsi" w:eastAsiaTheme="minorHAnsi" w:hAnsiTheme="minorHAnsi" w:cstheme="minorBidi"/>
                <w:b/>
                <w:sz w:val="28"/>
                <w:szCs w:val="28"/>
                <w:lang w:val="en-GB"/>
              </w:rPr>
            </w:pPr>
            <w:r w:rsidRPr="008637B7">
              <w:rPr>
                <w:rFonts w:asciiTheme="minorHAnsi" w:eastAsiaTheme="minorHAnsi" w:hAnsiTheme="minorHAnsi" w:cstheme="minorBidi"/>
                <w:b/>
                <w:sz w:val="28"/>
                <w:szCs w:val="28"/>
                <w:lang w:val="en-GB"/>
              </w:rPr>
              <w:t>Unit 2.4 – We are code masters</w:t>
            </w:r>
          </w:p>
          <w:p w14:paraId="04B3F91D" w14:textId="77777777" w:rsidR="008637B7" w:rsidRPr="008637B7" w:rsidRDefault="008637B7" w:rsidP="008637B7">
            <w:pPr>
              <w:jc w:val="center"/>
              <w:rPr>
                <w:rFonts w:asciiTheme="minorHAnsi" w:eastAsiaTheme="minorHAnsi" w:hAnsiTheme="minorHAnsi" w:cstheme="minorBidi"/>
                <w:b/>
                <w:lang w:val="en-GB"/>
              </w:rPr>
            </w:pPr>
          </w:p>
          <w:p w14:paraId="07686EBB" w14:textId="77777777" w:rsidR="008637B7" w:rsidRPr="008637B7" w:rsidRDefault="008637B7" w:rsidP="008637B7">
            <w:pPr>
              <w:jc w:val="center"/>
              <w:rPr>
                <w:rFonts w:asciiTheme="minorHAnsi" w:eastAsiaTheme="minorHAnsi" w:hAnsiTheme="minorHAnsi" w:cstheme="minorBidi"/>
                <w:lang w:val="en-GB"/>
              </w:rPr>
            </w:pPr>
            <w:r w:rsidRPr="008637B7">
              <w:rPr>
                <w:rFonts w:asciiTheme="minorHAnsi" w:eastAsiaTheme="minorHAnsi" w:hAnsiTheme="minorHAnsi" w:cstheme="minorBidi"/>
                <w:lang w:val="en-GB"/>
              </w:rPr>
              <w:t>Generating strong passwords and keeping them safe</w:t>
            </w:r>
          </w:p>
        </w:tc>
        <w:tc>
          <w:tcPr>
            <w:tcW w:w="2375" w:type="dxa"/>
            <w:vAlign w:val="center"/>
          </w:tcPr>
          <w:p w14:paraId="4C6CC151" w14:textId="77777777" w:rsidR="008637B7" w:rsidRPr="008637B7" w:rsidRDefault="008637B7" w:rsidP="008637B7">
            <w:pPr>
              <w:jc w:val="center"/>
              <w:rPr>
                <w:rFonts w:asciiTheme="minorHAnsi" w:eastAsiaTheme="minorHAnsi" w:hAnsiTheme="minorHAnsi" w:cstheme="minorBidi"/>
                <w:b/>
                <w:sz w:val="28"/>
                <w:szCs w:val="28"/>
                <w:lang w:val="en-GB"/>
              </w:rPr>
            </w:pPr>
            <w:r w:rsidRPr="008637B7">
              <w:rPr>
                <w:rFonts w:asciiTheme="minorHAnsi" w:eastAsiaTheme="minorHAnsi" w:hAnsiTheme="minorHAnsi" w:cstheme="minorBidi"/>
                <w:b/>
                <w:sz w:val="28"/>
                <w:szCs w:val="28"/>
                <w:lang w:val="en-GB"/>
              </w:rPr>
              <w:t>Unit 2.5 – We are online behaviour experts</w:t>
            </w:r>
          </w:p>
          <w:p w14:paraId="034121E9" w14:textId="77777777" w:rsidR="008637B7" w:rsidRPr="008637B7" w:rsidRDefault="008637B7" w:rsidP="008637B7">
            <w:pPr>
              <w:jc w:val="center"/>
              <w:rPr>
                <w:rFonts w:asciiTheme="minorHAnsi" w:eastAsiaTheme="minorHAnsi" w:hAnsiTheme="minorHAnsi" w:cstheme="minorBidi"/>
                <w:b/>
                <w:lang w:val="en-GB"/>
              </w:rPr>
            </w:pPr>
          </w:p>
          <w:p w14:paraId="74BEA72E" w14:textId="77777777" w:rsidR="008637B7" w:rsidRPr="008637B7" w:rsidRDefault="008637B7" w:rsidP="008637B7">
            <w:pPr>
              <w:jc w:val="center"/>
              <w:rPr>
                <w:rFonts w:asciiTheme="minorHAnsi" w:eastAsiaTheme="minorHAnsi" w:hAnsiTheme="minorHAnsi" w:cstheme="minorBidi"/>
                <w:lang w:val="en-GB"/>
              </w:rPr>
            </w:pPr>
            <w:r w:rsidRPr="008637B7">
              <w:rPr>
                <w:rFonts w:asciiTheme="minorHAnsi" w:eastAsiaTheme="minorHAnsi" w:hAnsiTheme="minorHAnsi" w:cstheme="minorBidi"/>
                <w:lang w:val="en-GB"/>
              </w:rPr>
              <w:t>Solving online safety problems</w:t>
            </w:r>
          </w:p>
        </w:tc>
        <w:tc>
          <w:tcPr>
            <w:tcW w:w="2375" w:type="dxa"/>
            <w:vAlign w:val="center"/>
          </w:tcPr>
          <w:p w14:paraId="5120911D" w14:textId="77777777" w:rsidR="008637B7" w:rsidRPr="008637B7" w:rsidRDefault="008637B7" w:rsidP="008637B7">
            <w:pPr>
              <w:jc w:val="center"/>
              <w:rPr>
                <w:rFonts w:asciiTheme="minorHAnsi" w:eastAsiaTheme="minorHAnsi" w:hAnsiTheme="minorHAnsi" w:cstheme="minorBidi"/>
                <w:b/>
                <w:sz w:val="28"/>
                <w:szCs w:val="28"/>
                <w:lang w:val="en-GB"/>
              </w:rPr>
            </w:pPr>
            <w:r w:rsidRPr="008637B7">
              <w:rPr>
                <w:rFonts w:asciiTheme="minorHAnsi" w:eastAsiaTheme="minorHAnsi" w:hAnsiTheme="minorHAnsi" w:cstheme="minorBidi"/>
                <w:b/>
                <w:sz w:val="28"/>
                <w:szCs w:val="28"/>
                <w:lang w:val="en-GB"/>
              </w:rPr>
              <w:t>Unit 2.6 – We are game raters</w:t>
            </w:r>
          </w:p>
          <w:p w14:paraId="696BEA9C" w14:textId="77777777" w:rsidR="008637B7" w:rsidRPr="008637B7" w:rsidRDefault="008637B7" w:rsidP="008637B7">
            <w:pPr>
              <w:jc w:val="center"/>
              <w:rPr>
                <w:rFonts w:asciiTheme="minorHAnsi" w:eastAsiaTheme="minorHAnsi" w:hAnsiTheme="minorHAnsi" w:cstheme="minorBidi"/>
                <w:b/>
                <w:lang w:val="en-GB"/>
              </w:rPr>
            </w:pPr>
          </w:p>
          <w:p w14:paraId="6C146425" w14:textId="77777777" w:rsidR="008637B7" w:rsidRPr="008637B7" w:rsidRDefault="008637B7" w:rsidP="008637B7">
            <w:pPr>
              <w:jc w:val="center"/>
              <w:rPr>
                <w:rFonts w:asciiTheme="minorHAnsi" w:eastAsiaTheme="minorHAnsi" w:hAnsiTheme="minorHAnsi" w:cstheme="minorBidi"/>
                <w:lang w:val="en-GB"/>
              </w:rPr>
            </w:pPr>
            <w:r w:rsidRPr="008637B7">
              <w:rPr>
                <w:rFonts w:asciiTheme="minorHAnsi" w:eastAsiaTheme="minorHAnsi" w:hAnsiTheme="minorHAnsi" w:cstheme="minorBidi"/>
                <w:lang w:val="en-GB"/>
              </w:rPr>
              <w:t>Understanding and applying the PEGI rating system for games</w:t>
            </w:r>
          </w:p>
        </w:tc>
      </w:tr>
    </w:tbl>
    <w:p w14:paraId="36A296F7" w14:textId="77777777" w:rsidR="008637B7" w:rsidRDefault="008637B7" w:rsidP="008637B7"/>
    <w:p w14:paraId="16865D4C" w14:textId="77777777" w:rsidR="008637B7" w:rsidRDefault="008637B7" w:rsidP="008637B7"/>
    <w:p w14:paraId="3BB5DEBD" w14:textId="77777777" w:rsidR="008637B7" w:rsidRDefault="008637B7" w:rsidP="008637B7"/>
    <w:p w14:paraId="4B2EBFFE" w14:textId="77777777" w:rsidR="008637B7" w:rsidRDefault="008637B7" w:rsidP="008637B7"/>
    <w:p w14:paraId="5B884A1D" w14:textId="77777777" w:rsidR="008637B7" w:rsidRPr="008637B7" w:rsidRDefault="008637B7" w:rsidP="008637B7"/>
    <w:p w14:paraId="16902862" w14:textId="77777777" w:rsidR="008637B7" w:rsidRPr="008637B7" w:rsidRDefault="008637B7" w:rsidP="008637B7">
      <w:pPr>
        <w:rPr>
          <w:rFonts w:ascii="Comic Sans MS" w:hAnsi="Comic Sans MS"/>
          <w:i/>
          <w:sz w:val="16"/>
          <w:szCs w:val="16"/>
          <w:lang w:val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38"/>
      </w:tblGrid>
      <w:tr w:rsidR="008637B7" w:rsidRPr="008637B7" w14:paraId="030FDD0F" w14:textId="77777777" w:rsidTr="008A08E9">
        <w:tc>
          <w:tcPr>
            <w:tcW w:w="7338" w:type="dxa"/>
          </w:tcPr>
          <w:p w14:paraId="3369F605" w14:textId="77777777" w:rsidR="008637B7" w:rsidRPr="008637B7" w:rsidRDefault="008637B7" w:rsidP="008637B7">
            <w:pPr>
              <w:rPr>
                <w:rFonts w:ascii="Comic Sans MS" w:hAnsi="Comic Sans MS"/>
                <w:b/>
                <w:sz w:val="40"/>
                <w:szCs w:val="40"/>
                <w:lang w:val="en-GB"/>
              </w:rPr>
            </w:pPr>
            <w:r w:rsidRPr="008637B7">
              <w:rPr>
                <w:rFonts w:ascii="Comic Sans MS" w:hAnsi="Comic Sans MS"/>
                <w:b/>
                <w:sz w:val="40"/>
                <w:szCs w:val="40"/>
                <w:lang w:val="en-GB"/>
              </w:rPr>
              <w:t>Subject</w:t>
            </w:r>
            <w:r w:rsidRPr="008637B7">
              <w:rPr>
                <w:rFonts w:ascii="Comic Sans MS" w:hAnsi="Comic Sans MS"/>
                <w:b/>
                <w:sz w:val="40"/>
                <w:szCs w:val="40"/>
                <w:lang w:val="en-GB"/>
              </w:rPr>
              <w:softHyphen/>
            </w:r>
            <w:r w:rsidRPr="008637B7">
              <w:rPr>
                <w:rFonts w:ascii="Comic Sans MS" w:hAnsi="Comic Sans MS"/>
                <w:b/>
                <w:sz w:val="40"/>
                <w:szCs w:val="40"/>
                <w:lang w:val="en-GB"/>
              </w:rPr>
              <w:softHyphen/>
            </w:r>
            <w:r w:rsidRPr="008637B7">
              <w:rPr>
                <w:rFonts w:ascii="Comic Sans MS" w:hAnsi="Comic Sans MS"/>
                <w:b/>
                <w:sz w:val="40"/>
                <w:szCs w:val="40"/>
                <w:lang w:val="en-GB"/>
              </w:rPr>
              <w:softHyphen/>
            </w:r>
            <w:r w:rsidRPr="008637B7">
              <w:rPr>
                <w:rFonts w:ascii="Comic Sans MS" w:hAnsi="Comic Sans MS"/>
                <w:b/>
                <w:sz w:val="40"/>
                <w:szCs w:val="40"/>
                <w:lang w:val="en-GB"/>
              </w:rPr>
              <w:softHyphen/>
            </w:r>
            <w:r w:rsidRPr="008637B7">
              <w:rPr>
                <w:rFonts w:ascii="Comic Sans MS" w:hAnsi="Comic Sans MS"/>
                <w:b/>
                <w:sz w:val="40"/>
                <w:szCs w:val="40"/>
                <w:lang w:val="en-GB"/>
              </w:rPr>
              <w:softHyphen/>
            </w:r>
            <w:r w:rsidRPr="008637B7">
              <w:rPr>
                <w:rFonts w:ascii="Comic Sans MS" w:hAnsi="Comic Sans MS"/>
                <w:b/>
                <w:sz w:val="40"/>
                <w:szCs w:val="40"/>
                <w:lang w:val="en-GB"/>
              </w:rPr>
              <w:softHyphen/>
            </w:r>
            <w:r w:rsidRPr="008637B7">
              <w:rPr>
                <w:rFonts w:ascii="Comic Sans MS" w:hAnsi="Comic Sans MS"/>
                <w:b/>
                <w:sz w:val="40"/>
                <w:szCs w:val="40"/>
                <w:lang w:val="en-GB"/>
              </w:rPr>
              <w:softHyphen/>
            </w:r>
            <w:r w:rsidRPr="008637B7">
              <w:rPr>
                <w:rFonts w:ascii="Comic Sans MS" w:hAnsi="Comic Sans MS"/>
                <w:b/>
                <w:sz w:val="40"/>
                <w:szCs w:val="40"/>
                <w:lang w:val="en-GB"/>
              </w:rPr>
              <w:softHyphen/>
            </w:r>
            <w:r w:rsidRPr="008637B7">
              <w:rPr>
                <w:rFonts w:ascii="Comic Sans MS" w:hAnsi="Comic Sans MS"/>
                <w:b/>
                <w:sz w:val="40"/>
                <w:szCs w:val="40"/>
                <w:lang w:val="en-GB"/>
              </w:rPr>
              <w:softHyphen/>
            </w:r>
            <w:r w:rsidRPr="008637B7">
              <w:rPr>
                <w:rFonts w:ascii="Comic Sans MS" w:hAnsi="Comic Sans MS"/>
                <w:b/>
                <w:sz w:val="40"/>
                <w:szCs w:val="40"/>
                <w:lang w:val="en-GB"/>
              </w:rPr>
              <w:softHyphen/>
            </w:r>
            <w:r w:rsidRPr="008637B7">
              <w:rPr>
                <w:rFonts w:ascii="Comic Sans MS" w:hAnsi="Comic Sans MS"/>
                <w:b/>
                <w:sz w:val="40"/>
                <w:szCs w:val="40"/>
                <w:lang w:val="en-GB"/>
              </w:rPr>
              <w:softHyphen/>
            </w:r>
            <w:r w:rsidRPr="008637B7">
              <w:rPr>
                <w:rFonts w:ascii="Comic Sans MS" w:hAnsi="Comic Sans MS"/>
                <w:b/>
                <w:sz w:val="40"/>
                <w:szCs w:val="40"/>
                <w:lang w:val="en-GB"/>
              </w:rPr>
              <w:softHyphen/>
            </w:r>
            <w:r w:rsidRPr="008637B7">
              <w:rPr>
                <w:rFonts w:ascii="Comic Sans MS" w:hAnsi="Comic Sans MS"/>
                <w:b/>
                <w:sz w:val="40"/>
                <w:szCs w:val="40"/>
                <w:lang w:val="en-GB"/>
              </w:rPr>
              <w:softHyphen/>
            </w:r>
            <w:r w:rsidRPr="008637B7">
              <w:rPr>
                <w:rFonts w:ascii="Comic Sans MS" w:hAnsi="Comic Sans MS"/>
                <w:b/>
                <w:sz w:val="40"/>
                <w:szCs w:val="40"/>
                <w:lang w:val="en-GB"/>
              </w:rPr>
              <w:softHyphen/>
            </w:r>
            <w:r w:rsidRPr="008637B7">
              <w:rPr>
                <w:rFonts w:ascii="Comic Sans MS" w:hAnsi="Comic Sans MS"/>
                <w:b/>
                <w:sz w:val="40"/>
                <w:szCs w:val="40"/>
                <w:lang w:val="en-GB"/>
              </w:rPr>
              <w:softHyphen/>
            </w:r>
            <w:r w:rsidRPr="008637B7">
              <w:rPr>
                <w:rFonts w:ascii="Comic Sans MS" w:hAnsi="Comic Sans MS"/>
                <w:b/>
                <w:sz w:val="40"/>
                <w:szCs w:val="40"/>
                <w:lang w:val="en-GB"/>
              </w:rPr>
              <w:softHyphen/>
              <w:t>-Online Safety Year 3/4</w:t>
            </w:r>
          </w:p>
        </w:tc>
      </w:tr>
    </w:tbl>
    <w:p w14:paraId="12A0479E" w14:textId="77777777" w:rsidR="008637B7" w:rsidRPr="008637B7" w:rsidRDefault="008637B7" w:rsidP="008637B7">
      <w:pPr>
        <w:rPr>
          <w:rFonts w:ascii="Comic Sans MS" w:hAnsi="Comic Sans MS"/>
          <w:i/>
          <w:sz w:val="16"/>
          <w:szCs w:val="16"/>
          <w:lang w:val="en-GB"/>
        </w:rPr>
      </w:pPr>
    </w:p>
    <w:p w14:paraId="29E83099" w14:textId="77777777" w:rsidR="008637B7" w:rsidRPr="008637B7" w:rsidRDefault="008637B7" w:rsidP="008637B7">
      <w:pPr>
        <w:rPr>
          <w:rFonts w:ascii="Comic Sans MS" w:hAnsi="Comic Sans MS"/>
          <w:i/>
          <w:sz w:val="16"/>
          <w:szCs w:val="16"/>
          <w:lang w:val="en-GB"/>
        </w:rPr>
      </w:pPr>
    </w:p>
    <w:tbl>
      <w:tblPr>
        <w:tblW w:w="142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4"/>
        <w:gridCol w:w="2374"/>
        <w:gridCol w:w="2374"/>
        <w:gridCol w:w="2374"/>
        <w:gridCol w:w="2375"/>
        <w:gridCol w:w="2375"/>
      </w:tblGrid>
      <w:tr w:rsidR="008637B7" w:rsidRPr="008637B7" w14:paraId="6869E728" w14:textId="77777777" w:rsidTr="008A08E9">
        <w:trPr>
          <w:trHeight w:val="865"/>
        </w:trPr>
        <w:tc>
          <w:tcPr>
            <w:tcW w:w="14246" w:type="dxa"/>
            <w:gridSpan w:val="6"/>
            <w:shd w:val="clear" w:color="auto" w:fill="auto"/>
            <w:vAlign w:val="center"/>
          </w:tcPr>
          <w:p w14:paraId="4B9D30E7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b/>
                <w:sz w:val="44"/>
                <w:szCs w:val="44"/>
                <w:u w:val="single"/>
                <w:lang w:val="en-GB"/>
              </w:rPr>
            </w:pPr>
            <w:r w:rsidRPr="008637B7">
              <w:rPr>
                <w:rFonts w:ascii="Calibri" w:eastAsia="Calibri" w:hAnsi="Calibri"/>
                <w:b/>
                <w:sz w:val="44"/>
                <w:szCs w:val="44"/>
                <w:u w:val="single"/>
                <w:lang w:val="en-GB"/>
              </w:rPr>
              <w:lastRenderedPageBreak/>
              <w:t>Cycle A</w:t>
            </w:r>
          </w:p>
        </w:tc>
      </w:tr>
      <w:tr w:rsidR="008637B7" w:rsidRPr="008637B7" w14:paraId="33A7A6F0" w14:textId="77777777" w:rsidTr="008A08E9">
        <w:trPr>
          <w:trHeight w:val="865"/>
        </w:trPr>
        <w:tc>
          <w:tcPr>
            <w:tcW w:w="2374" w:type="dxa"/>
            <w:shd w:val="clear" w:color="auto" w:fill="auto"/>
            <w:vAlign w:val="center"/>
          </w:tcPr>
          <w:p w14:paraId="41D5D02F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b/>
                <w:sz w:val="44"/>
                <w:szCs w:val="44"/>
                <w:u w:val="single"/>
                <w:lang w:val="en-GB"/>
              </w:rPr>
            </w:pPr>
            <w:r w:rsidRPr="008637B7">
              <w:rPr>
                <w:rFonts w:ascii="Calibri" w:eastAsia="Calibri" w:hAnsi="Calibri"/>
                <w:b/>
                <w:sz w:val="44"/>
                <w:szCs w:val="44"/>
                <w:u w:val="single"/>
                <w:lang w:val="en-GB"/>
              </w:rPr>
              <w:t>Autumn 1</w:t>
            </w:r>
          </w:p>
        </w:tc>
        <w:tc>
          <w:tcPr>
            <w:tcW w:w="2374" w:type="dxa"/>
            <w:shd w:val="clear" w:color="auto" w:fill="auto"/>
            <w:vAlign w:val="center"/>
          </w:tcPr>
          <w:p w14:paraId="42A06F12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b/>
                <w:sz w:val="44"/>
                <w:szCs w:val="44"/>
                <w:u w:val="single"/>
                <w:lang w:val="en-GB"/>
              </w:rPr>
            </w:pPr>
            <w:r w:rsidRPr="008637B7">
              <w:rPr>
                <w:rFonts w:ascii="Calibri" w:eastAsia="Calibri" w:hAnsi="Calibri"/>
                <w:b/>
                <w:sz w:val="44"/>
                <w:szCs w:val="44"/>
                <w:u w:val="single"/>
                <w:lang w:val="en-GB"/>
              </w:rPr>
              <w:t>Autumn 2</w:t>
            </w:r>
          </w:p>
        </w:tc>
        <w:tc>
          <w:tcPr>
            <w:tcW w:w="2374" w:type="dxa"/>
            <w:shd w:val="clear" w:color="auto" w:fill="auto"/>
            <w:vAlign w:val="center"/>
          </w:tcPr>
          <w:p w14:paraId="1FD1D0C5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b/>
                <w:sz w:val="44"/>
                <w:szCs w:val="44"/>
                <w:u w:val="single"/>
                <w:lang w:val="en-GB"/>
              </w:rPr>
            </w:pPr>
            <w:r w:rsidRPr="008637B7">
              <w:rPr>
                <w:rFonts w:ascii="Calibri" w:eastAsia="Calibri" w:hAnsi="Calibri"/>
                <w:b/>
                <w:sz w:val="44"/>
                <w:szCs w:val="44"/>
                <w:u w:val="single"/>
                <w:lang w:val="en-GB"/>
              </w:rPr>
              <w:t>Spring 1</w:t>
            </w:r>
          </w:p>
        </w:tc>
        <w:tc>
          <w:tcPr>
            <w:tcW w:w="2374" w:type="dxa"/>
            <w:shd w:val="clear" w:color="auto" w:fill="auto"/>
            <w:vAlign w:val="center"/>
          </w:tcPr>
          <w:p w14:paraId="4F42D721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b/>
                <w:sz w:val="44"/>
                <w:szCs w:val="44"/>
                <w:u w:val="single"/>
                <w:lang w:val="en-GB"/>
              </w:rPr>
            </w:pPr>
            <w:r w:rsidRPr="008637B7">
              <w:rPr>
                <w:rFonts w:ascii="Calibri" w:eastAsia="Calibri" w:hAnsi="Calibri"/>
                <w:b/>
                <w:sz w:val="44"/>
                <w:szCs w:val="44"/>
                <w:u w:val="single"/>
                <w:lang w:val="en-GB"/>
              </w:rPr>
              <w:t>Spring 2</w:t>
            </w:r>
          </w:p>
        </w:tc>
        <w:tc>
          <w:tcPr>
            <w:tcW w:w="2375" w:type="dxa"/>
            <w:shd w:val="clear" w:color="auto" w:fill="auto"/>
            <w:vAlign w:val="center"/>
          </w:tcPr>
          <w:p w14:paraId="5243E45B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b/>
                <w:sz w:val="44"/>
                <w:szCs w:val="44"/>
                <w:u w:val="single"/>
                <w:lang w:val="en-GB"/>
              </w:rPr>
            </w:pPr>
            <w:r w:rsidRPr="008637B7">
              <w:rPr>
                <w:rFonts w:ascii="Calibri" w:eastAsia="Calibri" w:hAnsi="Calibri"/>
                <w:b/>
                <w:sz w:val="44"/>
                <w:szCs w:val="44"/>
                <w:u w:val="single"/>
                <w:lang w:val="en-GB"/>
              </w:rPr>
              <w:t>Summer 1</w:t>
            </w:r>
          </w:p>
        </w:tc>
        <w:tc>
          <w:tcPr>
            <w:tcW w:w="2375" w:type="dxa"/>
            <w:shd w:val="clear" w:color="auto" w:fill="auto"/>
            <w:vAlign w:val="center"/>
          </w:tcPr>
          <w:p w14:paraId="119C48F5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b/>
                <w:sz w:val="44"/>
                <w:szCs w:val="44"/>
                <w:u w:val="single"/>
                <w:lang w:val="en-GB"/>
              </w:rPr>
            </w:pPr>
            <w:r w:rsidRPr="008637B7">
              <w:rPr>
                <w:rFonts w:ascii="Calibri" w:eastAsia="Calibri" w:hAnsi="Calibri"/>
                <w:b/>
                <w:sz w:val="44"/>
                <w:szCs w:val="44"/>
                <w:u w:val="single"/>
                <w:lang w:val="en-GB"/>
              </w:rPr>
              <w:t>Summer 2</w:t>
            </w:r>
          </w:p>
        </w:tc>
      </w:tr>
      <w:tr w:rsidR="008637B7" w:rsidRPr="008637B7" w14:paraId="491A8E81" w14:textId="77777777" w:rsidTr="008A08E9">
        <w:trPr>
          <w:trHeight w:val="1191"/>
        </w:trPr>
        <w:tc>
          <w:tcPr>
            <w:tcW w:w="2374" w:type="dxa"/>
            <w:shd w:val="clear" w:color="auto" w:fill="auto"/>
            <w:vAlign w:val="center"/>
          </w:tcPr>
          <w:p w14:paraId="41BC070D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b/>
                <w:sz w:val="28"/>
                <w:szCs w:val="28"/>
                <w:lang w:val="en-GB"/>
              </w:rPr>
            </w:pPr>
          </w:p>
        </w:tc>
        <w:tc>
          <w:tcPr>
            <w:tcW w:w="2374" w:type="dxa"/>
            <w:shd w:val="clear" w:color="auto" w:fill="auto"/>
            <w:vAlign w:val="center"/>
          </w:tcPr>
          <w:p w14:paraId="65674A99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val="en-GB"/>
              </w:rPr>
            </w:pPr>
            <w:r w:rsidRPr="008637B7">
              <w:rPr>
                <w:rFonts w:ascii="Calibri" w:eastAsia="Calibri" w:hAnsi="Calibri"/>
                <w:b/>
                <w:sz w:val="22"/>
                <w:szCs w:val="22"/>
                <w:lang w:val="en-GB"/>
              </w:rPr>
              <w:t>Anti-bullying week (mid-late November)</w:t>
            </w:r>
          </w:p>
        </w:tc>
        <w:tc>
          <w:tcPr>
            <w:tcW w:w="2374" w:type="dxa"/>
            <w:shd w:val="clear" w:color="auto" w:fill="auto"/>
            <w:vAlign w:val="center"/>
          </w:tcPr>
          <w:p w14:paraId="46A5B75C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val="en-GB"/>
              </w:rPr>
            </w:pPr>
            <w:r w:rsidRPr="008637B7">
              <w:rPr>
                <w:rFonts w:ascii="Calibri" w:eastAsia="Calibri" w:hAnsi="Calibri"/>
                <w:b/>
                <w:sz w:val="22"/>
                <w:szCs w:val="22"/>
                <w:lang w:val="en-GB"/>
              </w:rPr>
              <w:t>Safer Internet Day (early February)</w:t>
            </w:r>
          </w:p>
        </w:tc>
        <w:tc>
          <w:tcPr>
            <w:tcW w:w="2374" w:type="dxa"/>
            <w:shd w:val="clear" w:color="auto" w:fill="auto"/>
            <w:vAlign w:val="center"/>
          </w:tcPr>
          <w:p w14:paraId="5E780DDA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val="en-GB"/>
              </w:rPr>
            </w:pPr>
          </w:p>
        </w:tc>
        <w:tc>
          <w:tcPr>
            <w:tcW w:w="2375" w:type="dxa"/>
            <w:shd w:val="clear" w:color="auto" w:fill="auto"/>
            <w:vAlign w:val="center"/>
          </w:tcPr>
          <w:p w14:paraId="3EB83E56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val="en-GB"/>
              </w:rPr>
            </w:pPr>
            <w:r w:rsidRPr="008637B7">
              <w:rPr>
                <w:rFonts w:ascii="Calibri" w:eastAsia="Calibri" w:hAnsi="Calibri"/>
                <w:b/>
                <w:sz w:val="22"/>
                <w:szCs w:val="22"/>
                <w:lang w:val="en-GB"/>
              </w:rPr>
              <w:t>ChildNet Film Competition (competition entries deadline mid-June)</w:t>
            </w:r>
          </w:p>
        </w:tc>
        <w:tc>
          <w:tcPr>
            <w:tcW w:w="2375" w:type="dxa"/>
            <w:shd w:val="clear" w:color="auto" w:fill="auto"/>
            <w:vAlign w:val="center"/>
          </w:tcPr>
          <w:p w14:paraId="3D3C306D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b/>
                <w:sz w:val="28"/>
                <w:szCs w:val="28"/>
                <w:lang w:val="en-GB"/>
              </w:rPr>
            </w:pPr>
          </w:p>
        </w:tc>
      </w:tr>
      <w:tr w:rsidR="008637B7" w:rsidRPr="008637B7" w14:paraId="747C290B" w14:textId="77777777" w:rsidTr="008A08E9">
        <w:trPr>
          <w:trHeight w:val="1495"/>
        </w:trPr>
        <w:tc>
          <w:tcPr>
            <w:tcW w:w="2374" w:type="dxa"/>
            <w:shd w:val="clear" w:color="auto" w:fill="auto"/>
            <w:vAlign w:val="center"/>
          </w:tcPr>
          <w:p w14:paraId="1AD9BA97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b/>
                <w:sz w:val="28"/>
                <w:szCs w:val="28"/>
                <w:lang w:val="en-GB"/>
              </w:rPr>
            </w:pPr>
            <w:r w:rsidRPr="008637B7">
              <w:rPr>
                <w:rFonts w:ascii="Calibri" w:eastAsia="Calibri" w:hAnsi="Calibri"/>
                <w:b/>
                <w:sz w:val="28"/>
                <w:szCs w:val="28"/>
                <w:lang w:val="en-GB"/>
              </w:rPr>
              <w:t>Developing online safety guidelines</w:t>
            </w:r>
          </w:p>
        </w:tc>
        <w:tc>
          <w:tcPr>
            <w:tcW w:w="2374" w:type="dxa"/>
            <w:shd w:val="clear" w:color="auto" w:fill="auto"/>
            <w:vAlign w:val="center"/>
          </w:tcPr>
          <w:p w14:paraId="2DD7F086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b/>
                <w:sz w:val="28"/>
                <w:szCs w:val="28"/>
                <w:lang w:val="en-GB"/>
              </w:rPr>
            </w:pPr>
            <w:r w:rsidRPr="008637B7">
              <w:rPr>
                <w:rFonts w:ascii="Calibri" w:eastAsia="Calibri" w:hAnsi="Calibri"/>
                <w:b/>
                <w:sz w:val="28"/>
                <w:szCs w:val="28"/>
                <w:lang w:val="en-GB"/>
              </w:rPr>
              <w:t>Social and emotional wellbeing and developing resilience</w:t>
            </w:r>
          </w:p>
        </w:tc>
        <w:tc>
          <w:tcPr>
            <w:tcW w:w="2374" w:type="dxa"/>
            <w:shd w:val="clear" w:color="auto" w:fill="auto"/>
            <w:vAlign w:val="center"/>
          </w:tcPr>
          <w:p w14:paraId="50330AF6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b/>
                <w:sz w:val="28"/>
                <w:szCs w:val="28"/>
                <w:lang w:val="en-GB"/>
              </w:rPr>
            </w:pPr>
            <w:r w:rsidRPr="008637B7">
              <w:rPr>
                <w:rFonts w:ascii="Calibri" w:eastAsia="Calibri" w:hAnsi="Calibri"/>
                <w:b/>
                <w:sz w:val="28"/>
                <w:szCs w:val="28"/>
                <w:lang w:val="en-GB"/>
              </w:rPr>
              <w:t>Responsible internet use</w:t>
            </w:r>
          </w:p>
        </w:tc>
        <w:tc>
          <w:tcPr>
            <w:tcW w:w="2374" w:type="dxa"/>
            <w:shd w:val="clear" w:color="auto" w:fill="auto"/>
            <w:vAlign w:val="center"/>
          </w:tcPr>
          <w:p w14:paraId="513867BE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b/>
                <w:sz w:val="28"/>
                <w:szCs w:val="28"/>
                <w:lang w:val="en-GB"/>
              </w:rPr>
            </w:pPr>
            <w:r w:rsidRPr="008637B7">
              <w:rPr>
                <w:rFonts w:ascii="Calibri" w:eastAsia="Calibri" w:hAnsi="Calibri"/>
                <w:b/>
                <w:sz w:val="28"/>
                <w:szCs w:val="28"/>
                <w:lang w:val="en-GB"/>
              </w:rPr>
              <w:t>Keeping information safe</w:t>
            </w:r>
          </w:p>
        </w:tc>
        <w:tc>
          <w:tcPr>
            <w:tcW w:w="2375" w:type="dxa"/>
            <w:shd w:val="clear" w:color="auto" w:fill="auto"/>
            <w:vAlign w:val="center"/>
          </w:tcPr>
          <w:p w14:paraId="7BF0BED5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b/>
                <w:sz w:val="28"/>
                <w:szCs w:val="28"/>
                <w:lang w:val="en-GB"/>
              </w:rPr>
            </w:pPr>
            <w:r w:rsidRPr="008637B7">
              <w:rPr>
                <w:rFonts w:ascii="Calibri" w:eastAsia="Calibri" w:hAnsi="Calibri"/>
                <w:b/>
                <w:sz w:val="28"/>
                <w:szCs w:val="28"/>
                <w:lang w:val="en-GB"/>
              </w:rPr>
              <w:t>Digital citizenship</w:t>
            </w:r>
          </w:p>
        </w:tc>
        <w:tc>
          <w:tcPr>
            <w:tcW w:w="2375" w:type="dxa"/>
            <w:shd w:val="clear" w:color="auto" w:fill="auto"/>
            <w:vAlign w:val="center"/>
          </w:tcPr>
          <w:p w14:paraId="5DD5F746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b/>
                <w:sz w:val="28"/>
                <w:szCs w:val="28"/>
                <w:lang w:val="en-GB"/>
              </w:rPr>
            </w:pPr>
            <w:r w:rsidRPr="008637B7">
              <w:rPr>
                <w:rFonts w:ascii="Calibri" w:eastAsia="Calibri" w:hAnsi="Calibri"/>
                <w:b/>
                <w:sz w:val="28"/>
                <w:szCs w:val="28"/>
                <w:lang w:val="en-GB"/>
              </w:rPr>
              <w:t>Playing games and having fun</w:t>
            </w:r>
          </w:p>
        </w:tc>
      </w:tr>
      <w:tr w:rsidR="008637B7" w:rsidRPr="008637B7" w14:paraId="43A58FFC" w14:textId="77777777" w:rsidTr="008A08E9">
        <w:trPr>
          <w:trHeight w:val="764"/>
        </w:trPr>
        <w:tc>
          <w:tcPr>
            <w:tcW w:w="14246" w:type="dxa"/>
            <w:gridSpan w:val="6"/>
            <w:shd w:val="clear" w:color="auto" w:fill="auto"/>
            <w:vAlign w:val="center"/>
          </w:tcPr>
          <w:p w14:paraId="5A3F8B6C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val="en-GB"/>
              </w:rPr>
            </w:pPr>
          </w:p>
          <w:p w14:paraId="52D494F6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val="en-GB"/>
              </w:rPr>
            </w:pPr>
            <w:r w:rsidRPr="008637B7">
              <w:rPr>
                <w:rFonts w:ascii="Calibri" w:eastAsia="Calibri" w:hAnsi="Calibri"/>
                <w:b/>
                <w:sz w:val="22"/>
                <w:szCs w:val="22"/>
                <w:lang w:val="en-GB"/>
              </w:rPr>
              <w:t>Always begin the year with a start of year online safety assembly (see page 11 from year 1 teachers book) Will include all KS2 children</w:t>
            </w:r>
          </w:p>
          <w:p w14:paraId="40637C55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sz w:val="22"/>
                <w:szCs w:val="22"/>
                <w:lang w:val="en-GB"/>
              </w:rPr>
            </w:pPr>
          </w:p>
        </w:tc>
      </w:tr>
      <w:tr w:rsidR="008637B7" w:rsidRPr="008637B7" w14:paraId="23AA6BD5" w14:textId="77777777" w:rsidTr="008A08E9">
        <w:trPr>
          <w:trHeight w:val="2988"/>
        </w:trPr>
        <w:tc>
          <w:tcPr>
            <w:tcW w:w="2374" w:type="dxa"/>
            <w:shd w:val="clear" w:color="auto" w:fill="auto"/>
            <w:vAlign w:val="center"/>
          </w:tcPr>
          <w:p w14:paraId="41919ED9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b/>
                <w:color w:val="FF0000"/>
                <w:sz w:val="28"/>
                <w:szCs w:val="28"/>
                <w:lang w:val="en-GB"/>
              </w:rPr>
            </w:pPr>
            <w:r w:rsidRPr="008637B7">
              <w:rPr>
                <w:rFonts w:ascii="Calibri" w:eastAsia="Calibri" w:hAnsi="Calibri"/>
                <w:b/>
                <w:color w:val="FF0000"/>
                <w:sz w:val="28"/>
                <w:szCs w:val="28"/>
                <w:lang w:val="en-GB"/>
              </w:rPr>
              <w:t>Unit 3.1 - We are Year 3 rule writers</w:t>
            </w:r>
          </w:p>
          <w:p w14:paraId="0A87BEAE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b/>
                <w:color w:val="FF0000"/>
                <w:sz w:val="28"/>
                <w:szCs w:val="28"/>
                <w:lang w:val="en-GB"/>
              </w:rPr>
            </w:pPr>
          </w:p>
          <w:p w14:paraId="14AAD681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color w:val="FF0000"/>
                <w:sz w:val="28"/>
                <w:szCs w:val="28"/>
                <w:lang w:val="en-GB"/>
              </w:rPr>
            </w:pPr>
            <w:r w:rsidRPr="008637B7">
              <w:rPr>
                <w:rFonts w:ascii="Calibri" w:eastAsia="Calibri" w:hAnsi="Calibri"/>
                <w:color w:val="FF0000"/>
                <w:sz w:val="28"/>
                <w:szCs w:val="28"/>
                <w:lang w:val="en-GB"/>
              </w:rPr>
              <w:t>Reviewing and editing our online safety rules</w:t>
            </w:r>
          </w:p>
          <w:p w14:paraId="78F3DCAA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sz w:val="22"/>
                <w:szCs w:val="22"/>
                <w:lang w:val="en-GB"/>
              </w:rPr>
            </w:pPr>
          </w:p>
        </w:tc>
        <w:tc>
          <w:tcPr>
            <w:tcW w:w="2374" w:type="dxa"/>
            <w:shd w:val="clear" w:color="auto" w:fill="auto"/>
            <w:vAlign w:val="center"/>
          </w:tcPr>
          <w:p w14:paraId="3E6562BD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sz w:val="22"/>
                <w:szCs w:val="22"/>
                <w:lang w:val="en-GB"/>
              </w:rPr>
            </w:pPr>
            <w:r w:rsidRPr="008637B7">
              <w:rPr>
                <w:rFonts w:ascii="Calibri" w:eastAsia="Calibri" w:hAnsi="Calibri"/>
                <w:b/>
                <w:sz w:val="28"/>
                <w:szCs w:val="28"/>
                <w:lang w:val="en-GB"/>
              </w:rPr>
              <w:t>Unit 4.2 – We are standing up to peer pressure</w:t>
            </w:r>
          </w:p>
          <w:p w14:paraId="5289C599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sz w:val="22"/>
                <w:szCs w:val="22"/>
                <w:lang w:val="en-GB"/>
              </w:rPr>
            </w:pPr>
          </w:p>
          <w:p w14:paraId="0A6E6FBA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sz w:val="28"/>
                <w:szCs w:val="28"/>
                <w:lang w:val="en-GB"/>
              </w:rPr>
            </w:pPr>
            <w:r w:rsidRPr="008637B7">
              <w:rPr>
                <w:rFonts w:ascii="Calibri" w:eastAsia="Calibri" w:hAnsi="Calibri"/>
                <w:sz w:val="28"/>
                <w:szCs w:val="28"/>
                <w:lang w:val="en-GB"/>
              </w:rPr>
              <w:t>Dealing positively with peer pressure</w:t>
            </w:r>
          </w:p>
        </w:tc>
        <w:tc>
          <w:tcPr>
            <w:tcW w:w="2374" w:type="dxa"/>
            <w:shd w:val="clear" w:color="auto" w:fill="auto"/>
            <w:vAlign w:val="center"/>
          </w:tcPr>
          <w:p w14:paraId="49C0F0B0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b/>
                <w:color w:val="FF0000"/>
                <w:sz w:val="28"/>
                <w:szCs w:val="28"/>
                <w:lang w:val="en-GB"/>
              </w:rPr>
            </w:pPr>
            <w:r w:rsidRPr="008637B7">
              <w:rPr>
                <w:rFonts w:ascii="Calibri" w:eastAsia="Calibri" w:hAnsi="Calibri"/>
                <w:b/>
                <w:color w:val="FF0000"/>
                <w:sz w:val="28"/>
                <w:szCs w:val="28"/>
                <w:lang w:val="en-GB"/>
              </w:rPr>
              <w:t>Unit 3.2 – We are digital friends</w:t>
            </w:r>
          </w:p>
          <w:p w14:paraId="09DE59AC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b/>
                <w:color w:val="FF0000"/>
                <w:sz w:val="28"/>
                <w:szCs w:val="28"/>
                <w:lang w:val="en-GB"/>
              </w:rPr>
            </w:pPr>
          </w:p>
          <w:p w14:paraId="3222C4C5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color w:val="FF0000"/>
                <w:sz w:val="22"/>
                <w:szCs w:val="22"/>
                <w:lang w:val="en-GB"/>
              </w:rPr>
            </w:pPr>
            <w:r w:rsidRPr="008637B7">
              <w:rPr>
                <w:rFonts w:ascii="Calibri" w:eastAsia="Calibri" w:hAnsi="Calibri"/>
                <w:color w:val="FF0000"/>
                <w:sz w:val="28"/>
                <w:szCs w:val="28"/>
                <w:lang w:val="en-GB"/>
              </w:rPr>
              <w:t>Developing an awareness of online bullying</w:t>
            </w:r>
          </w:p>
          <w:p w14:paraId="7AE396A0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sz w:val="22"/>
                <w:szCs w:val="22"/>
                <w:lang w:val="en-GB"/>
              </w:rPr>
            </w:pPr>
          </w:p>
        </w:tc>
        <w:tc>
          <w:tcPr>
            <w:tcW w:w="2374" w:type="dxa"/>
            <w:shd w:val="clear" w:color="auto" w:fill="auto"/>
            <w:vAlign w:val="center"/>
          </w:tcPr>
          <w:p w14:paraId="081668E5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sz w:val="22"/>
                <w:szCs w:val="22"/>
                <w:lang w:val="en-GB"/>
              </w:rPr>
            </w:pPr>
            <w:r w:rsidRPr="008637B7">
              <w:rPr>
                <w:rFonts w:ascii="Calibri" w:eastAsia="Calibri" w:hAnsi="Calibri"/>
                <w:b/>
                <w:sz w:val="28"/>
                <w:szCs w:val="28"/>
                <w:lang w:val="en-GB"/>
              </w:rPr>
              <w:t>Unit 4.3 – We are aware that our online content lasts forever</w:t>
            </w:r>
          </w:p>
          <w:p w14:paraId="5EC2DAE7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sz w:val="22"/>
                <w:szCs w:val="22"/>
                <w:lang w:val="en-GB"/>
              </w:rPr>
            </w:pPr>
          </w:p>
          <w:p w14:paraId="7454B538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sz w:val="28"/>
                <w:szCs w:val="28"/>
                <w:lang w:val="en-GB"/>
              </w:rPr>
            </w:pPr>
            <w:r w:rsidRPr="008637B7">
              <w:rPr>
                <w:rFonts w:ascii="Calibri" w:eastAsia="Calibri" w:hAnsi="Calibri"/>
                <w:sz w:val="28"/>
                <w:szCs w:val="28"/>
                <w:lang w:val="en-GB"/>
              </w:rPr>
              <w:t>Getting the message: pre- and post-internet</w:t>
            </w:r>
          </w:p>
        </w:tc>
        <w:tc>
          <w:tcPr>
            <w:tcW w:w="2375" w:type="dxa"/>
            <w:shd w:val="clear" w:color="auto" w:fill="auto"/>
            <w:vAlign w:val="center"/>
          </w:tcPr>
          <w:p w14:paraId="70B9155C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color w:val="FF0000"/>
                <w:sz w:val="22"/>
                <w:szCs w:val="22"/>
                <w:lang w:val="en-GB"/>
              </w:rPr>
            </w:pPr>
            <w:r w:rsidRPr="008637B7">
              <w:rPr>
                <w:rFonts w:ascii="Calibri" w:eastAsia="Calibri" w:hAnsi="Calibri"/>
                <w:b/>
                <w:color w:val="FF0000"/>
                <w:sz w:val="28"/>
                <w:szCs w:val="28"/>
                <w:lang w:val="en-GB"/>
              </w:rPr>
              <w:t>Unit 3.3 – We are internet detectives</w:t>
            </w:r>
          </w:p>
          <w:p w14:paraId="0775598B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sz w:val="22"/>
                <w:szCs w:val="22"/>
                <w:lang w:val="en-GB"/>
              </w:rPr>
            </w:pPr>
          </w:p>
          <w:p w14:paraId="3BF8EB5C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sz w:val="28"/>
                <w:szCs w:val="28"/>
                <w:lang w:val="en-GB"/>
              </w:rPr>
            </w:pPr>
            <w:r w:rsidRPr="008637B7">
              <w:rPr>
                <w:rFonts w:ascii="Calibri" w:eastAsia="Calibri" w:hAnsi="Calibri"/>
                <w:color w:val="FF0000"/>
                <w:sz w:val="28"/>
                <w:szCs w:val="28"/>
                <w:lang w:val="en-GB"/>
              </w:rPr>
              <w:t>Assessing the trustworthiness of websites</w:t>
            </w:r>
          </w:p>
        </w:tc>
        <w:tc>
          <w:tcPr>
            <w:tcW w:w="2375" w:type="dxa"/>
            <w:shd w:val="clear" w:color="auto" w:fill="auto"/>
            <w:vAlign w:val="center"/>
          </w:tcPr>
          <w:p w14:paraId="5769F54C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sz w:val="22"/>
                <w:szCs w:val="22"/>
                <w:lang w:val="en-GB"/>
              </w:rPr>
            </w:pPr>
            <w:r w:rsidRPr="008637B7">
              <w:rPr>
                <w:rFonts w:ascii="Calibri" w:eastAsia="Calibri" w:hAnsi="Calibri"/>
                <w:b/>
                <w:sz w:val="28"/>
                <w:szCs w:val="28"/>
                <w:lang w:val="en-GB"/>
              </w:rPr>
              <w:t>Unit 4.4 – We are online risk managers</w:t>
            </w:r>
          </w:p>
          <w:p w14:paraId="16F44C63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sz w:val="22"/>
                <w:szCs w:val="22"/>
                <w:lang w:val="en-GB"/>
              </w:rPr>
            </w:pPr>
          </w:p>
          <w:p w14:paraId="35233B65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sz w:val="28"/>
                <w:szCs w:val="28"/>
                <w:lang w:val="en-GB"/>
              </w:rPr>
            </w:pPr>
            <w:r w:rsidRPr="008637B7">
              <w:rPr>
                <w:rFonts w:ascii="Calibri" w:eastAsia="Calibri" w:hAnsi="Calibri"/>
                <w:sz w:val="28"/>
                <w:szCs w:val="28"/>
                <w:lang w:val="en-GB"/>
              </w:rPr>
              <w:t>Understanding risk and prevention of information loss</w:t>
            </w:r>
          </w:p>
        </w:tc>
      </w:tr>
    </w:tbl>
    <w:p w14:paraId="5BF7918F" w14:textId="77777777" w:rsidR="008637B7" w:rsidRDefault="008637B7" w:rsidP="008637B7">
      <w:pPr>
        <w:rPr>
          <w:rFonts w:ascii="Comic Sans MS" w:hAnsi="Comic Sans MS"/>
          <w:i/>
          <w:sz w:val="16"/>
          <w:szCs w:val="16"/>
          <w:lang w:val="en-GB"/>
        </w:rPr>
      </w:pPr>
    </w:p>
    <w:p w14:paraId="43980A38" w14:textId="77777777" w:rsidR="008637B7" w:rsidRDefault="008637B7" w:rsidP="008637B7">
      <w:pPr>
        <w:rPr>
          <w:rFonts w:ascii="Comic Sans MS" w:hAnsi="Comic Sans MS"/>
          <w:i/>
          <w:sz w:val="16"/>
          <w:szCs w:val="16"/>
          <w:lang w:val="en-GB"/>
        </w:rPr>
      </w:pPr>
    </w:p>
    <w:p w14:paraId="3ACCD611" w14:textId="77777777" w:rsidR="008637B7" w:rsidRDefault="008637B7" w:rsidP="008637B7">
      <w:pPr>
        <w:rPr>
          <w:rFonts w:ascii="Comic Sans MS" w:hAnsi="Comic Sans MS"/>
          <w:i/>
          <w:sz w:val="16"/>
          <w:szCs w:val="16"/>
          <w:lang w:val="en-GB"/>
        </w:rPr>
      </w:pPr>
    </w:p>
    <w:p w14:paraId="5F3D2E34" w14:textId="77777777" w:rsidR="008637B7" w:rsidRDefault="008637B7" w:rsidP="008637B7">
      <w:pPr>
        <w:rPr>
          <w:rFonts w:ascii="Comic Sans MS" w:hAnsi="Comic Sans MS"/>
          <w:i/>
          <w:sz w:val="16"/>
          <w:szCs w:val="16"/>
          <w:lang w:val="en-GB"/>
        </w:rPr>
      </w:pPr>
    </w:p>
    <w:p w14:paraId="49226D89" w14:textId="77777777" w:rsidR="008637B7" w:rsidRDefault="008637B7" w:rsidP="008637B7">
      <w:pPr>
        <w:rPr>
          <w:rFonts w:ascii="Comic Sans MS" w:hAnsi="Comic Sans MS"/>
          <w:i/>
          <w:sz w:val="16"/>
          <w:szCs w:val="16"/>
          <w:lang w:val="en-GB"/>
        </w:rPr>
      </w:pPr>
    </w:p>
    <w:p w14:paraId="48D10925" w14:textId="77777777" w:rsidR="008637B7" w:rsidRDefault="008637B7" w:rsidP="008637B7">
      <w:pPr>
        <w:rPr>
          <w:rFonts w:ascii="Comic Sans MS" w:hAnsi="Comic Sans MS"/>
          <w:i/>
          <w:sz w:val="16"/>
          <w:szCs w:val="16"/>
          <w:lang w:val="en-GB"/>
        </w:rPr>
      </w:pPr>
    </w:p>
    <w:p w14:paraId="1658AB42" w14:textId="77777777" w:rsidR="008637B7" w:rsidRPr="008637B7" w:rsidRDefault="008637B7" w:rsidP="008637B7">
      <w:pPr>
        <w:rPr>
          <w:rFonts w:ascii="Comic Sans MS" w:hAnsi="Comic Sans MS"/>
          <w:i/>
          <w:sz w:val="16"/>
          <w:szCs w:val="16"/>
          <w:lang w:val="en-GB"/>
        </w:rPr>
      </w:pPr>
    </w:p>
    <w:tbl>
      <w:tblPr>
        <w:tblW w:w="142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4"/>
        <w:gridCol w:w="2374"/>
        <w:gridCol w:w="2374"/>
        <w:gridCol w:w="2374"/>
        <w:gridCol w:w="2375"/>
        <w:gridCol w:w="2375"/>
      </w:tblGrid>
      <w:tr w:rsidR="008637B7" w:rsidRPr="008637B7" w14:paraId="6474C7FB" w14:textId="77777777" w:rsidTr="008A08E9">
        <w:trPr>
          <w:trHeight w:val="865"/>
        </w:trPr>
        <w:tc>
          <w:tcPr>
            <w:tcW w:w="14246" w:type="dxa"/>
            <w:gridSpan w:val="6"/>
            <w:shd w:val="clear" w:color="auto" w:fill="auto"/>
            <w:vAlign w:val="center"/>
          </w:tcPr>
          <w:p w14:paraId="62AEBC25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b/>
                <w:sz w:val="44"/>
                <w:szCs w:val="44"/>
                <w:u w:val="single"/>
                <w:lang w:val="en-GB"/>
              </w:rPr>
            </w:pPr>
            <w:r w:rsidRPr="008637B7">
              <w:rPr>
                <w:rFonts w:ascii="Calibri" w:eastAsia="Calibri" w:hAnsi="Calibri"/>
                <w:b/>
                <w:sz w:val="44"/>
                <w:szCs w:val="44"/>
                <w:u w:val="single"/>
                <w:lang w:val="en-GB"/>
              </w:rPr>
              <w:lastRenderedPageBreak/>
              <w:t>Cycle B</w:t>
            </w:r>
          </w:p>
        </w:tc>
      </w:tr>
      <w:tr w:rsidR="008637B7" w:rsidRPr="008637B7" w14:paraId="1DC87BE3" w14:textId="77777777" w:rsidTr="008A08E9">
        <w:trPr>
          <w:trHeight w:val="865"/>
        </w:trPr>
        <w:tc>
          <w:tcPr>
            <w:tcW w:w="2374" w:type="dxa"/>
            <w:shd w:val="clear" w:color="auto" w:fill="auto"/>
            <w:vAlign w:val="center"/>
          </w:tcPr>
          <w:p w14:paraId="6F28E1A4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b/>
                <w:sz w:val="44"/>
                <w:szCs w:val="44"/>
                <w:u w:val="single"/>
                <w:lang w:val="en-GB"/>
              </w:rPr>
            </w:pPr>
            <w:r w:rsidRPr="008637B7">
              <w:rPr>
                <w:rFonts w:ascii="Calibri" w:eastAsia="Calibri" w:hAnsi="Calibri"/>
                <w:b/>
                <w:sz w:val="44"/>
                <w:szCs w:val="44"/>
                <w:u w:val="single"/>
                <w:lang w:val="en-GB"/>
              </w:rPr>
              <w:t>Autumn 1</w:t>
            </w:r>
          </w:p>
        </w:tc>
        <w:tc>
          <w:tcPr>
            <w:tcW w:w="2374" w:type="dxa"/>
            <w:shd w:val="clear" w:color="auto" w:fill="auto"/>
            <w:vAlign w:val="center"/>
          </w:tcPr>
          <w:p w14:paraId="0E653B48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b/>
                <w:sz w:val="44"/>
                <w:szCs w:val="44"/>
                <w:u w:val="single"/>
                <w:lang w:val="en-GB"/>
              </w:rPr>
            </w:pPr>
            <w:r w:rsidRPr="008637B7">
              <w:rPr>
                <w:rFonts w:ascii="Calibri" w:eastAsia="Calibri" w:hAnsi="Calibri"/>
                <w:b/>
                <w:sz w:val="44"/>
                <w:szCs w:val="44"/>
                <w:u w:val="single"/>
                <w:lang w:val="en-GB"/>
              </w:rPr>
              <w:t>Autumn 2</w:t>
            </w:r>
          </w:p>
        </w:tc>
        <w:tc>
          <w:tcPr>
            <w:tcW w:w="2374" w:type="dxa"/>
            <w:shd w:val="clear" w:color="auto" w:fill="auto"/>
            <w:vAlign w:val="center"/>
          </w:tcPr>
          <w:p w14:paraId="5C9FDF71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b/>
                <w:sz w:val="44"/>
                <w:szCs w:val="44"/>
                <w:u w:val="single"/>
                <w:lang w:val="en-GB"/>
              </w:rPr>
            </w:pPr>
            <w:r w:rsidRPr="008637B7">
              <w:rPr>
                <w:rFonts w:ascii="Calibri" w:eastAsia="Calibri" w:hAnsi="Calibri"/>
                <w:b/>
                <w:sz w:val="44"/>
                <w:szCs w:val="44"/>
                <w:u w:val="single"/>
                <w:lang w:val="en-GB"/>
              </w:rPr>
              <w:t>Spring 1</w:t>
            </w:r>
          </w:p>
        </w:tc>
        <w:tc>
          <w:tcPr>
            <w:tcW w:w="2374" w:type="dxa"/>
            <w:shd w:val="clear" w:color="auto" w:fill="auto"/>
            <w:vAlign w:val="center"/>
          </w:tcPr>
          <w:p w14:paraId="7C4BEB48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b/>
                <w:sz w:val="44"/>
                <w:szCs w:val="44"/>
                <w:u w:val="single"/>
                <w:lang w:val="en-GB"/>
              </w:rPr>
            </w:pPr>
            <w:r w:rsidRPr="008637B7">
              <w:rPr>
                <w:rFonts w:ascii="Calibri" w:eastAsia="Calibri" w:hAnsi="Calibri"/>
                <w:b/>
                <w:sz w:val="44"/>
                <w:szCs w:val="44"/>
                <w:u w:val="single"/>
                <w:lang w:val="en-GB"/>
              </w:rPr>
              <w:t>Spring 2</w:t>
            </w:r>
          </w:p>
        </w:tc>
        <w:tc>
          <w:tcPr>
            <w:tcW w:w="2375" w:type="dxa"/>
            <w:shd w:val="clear" w:color="auto" w:fill="auto"/>
            <w:vAlign w:val="center"/>
          </w:tcPr>
          <w:p w14:paraId="078E2551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b/>
                <w:sz w:val="44"/>
                <w:szCs w:val="44"/>
                <w:u w:val="single"/>
                <w:lang w:val="en-GB"/>
              </w:rPr>
            </w:pPr>
            <w:r w:rsidRPr="008637B7">
              <w:rPr>
                <w:rFonts w:ascii="Calibri" w:eastAsia="Calibri" w:hAnsi="Calibri"/>
                <w:b/>
                <w:sz w:val="44"/>
                <w:szCs w:val="44"/>
                <w:u w:val="single"/>
                <w:lang w:val="en-GB"/>
              </w:rPr>
              <w:t>Summer 1</w:t>
            </w:r>
          </w:p>
        </w:tc>
        <w:tc>
          <w:tcPr>
            <w:tcW w:w="2375" w:type="dxa"/>
            <w:shd w:val="clear" w:color="auto" w:fill="auto"/>
            <w:vAlign w:val="center"/>
          </w:tcPr>
          <w:p w14:paraId="733A4726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b/>
                <w:sz w:val="44"/>
                <w:szCs w:val="44"/>
                <w:u w:val="single"/>
                <w:lang w:val="en-GB"/>
              </w:rPr>
            </w:pPr>
            <w:r w:rsidRPr="008637B7">
              <w:rPr>
                <w:rFonts w:ascii="Calibri" w:eastAsia="Calibri" w:hAnsi="Calibri"/>
                <w:b/>
                <w:sz w:val="44"/>
                <w:szCs w:val="44"/>
                <w:u w:val="single"/>
                <w:lang w:val="en-GB"/>
              </w:rPr>
              <w:t>Summer 2</w:t>
            </w:r>
          </w:p>
        </w:tc>
      </w:tr>
      <w:tr w:rsidR="008637B7" w:rsidRPr="008637B7" w14:paraId="170AEABA" w14:textId="77777777" w:rsidTr="008A08E9">
        <w:trPr>
          <w:trHeight w:val="1182"/>
        </w:trPr>
        <w:tc>
          <w:tcPr>
            <w:tcW w:w="2374" w:type="dxa"/>
            <w:shd w:val="clear" w:color="auto" w:fill="auto"/>
            <w:vAlign w:val="center"/>
          </w:tcPr>
          <w:p w14:paraId="2F456957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b/>
                <w:sz w:val="28"/>
                <w:szCs w:val="28"/>
                <w:lang w:val="en-GB"/>
              </w:rPr>
            </w:pPr>
          </w:p>
        </w:tc>
        <w:tc>
          <w:tcPr>
            <w:tcW w:w="2374" w:type="dxa"/>
            <w:shd w:val="clear" w:color="auto" w:fill="auto"/>
            <w:vAlign w:val="center"/>
          </w:tcPr>
          <w:p w14:paraId="14E6F916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val="en-GB"/>
              </w:rPr>
            </w:pPr>
            <w:r w:rsidRPr="008637B7">
              <w:rPr>
                <w:rFonts w:ascii="Calibri" w:eastAsia="Calibri" w:hAnsi="Calibri"/>
                <w:b/>
                <w:sz w:val="22"/>
                <w:szCs w:val="22"/>
                <w:lang w:val="en-GB"/>
              </w:rPr>
              <w:t>Anti-bullying week (mid-late November)</w:t>
            </w:r>
          </w:p>
        </w:tc>
        <w:tc>
          <w:tcPr>
            <w:tcW w:w="2374" w:type="dxa"/>
            <w:shd w:val="clear" w:color="auto" w:fill="auto"/>
            <w:vAlign w:val="center"/>
          </w:tcPr>
          <w:p w14:paraId="7BEE8998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val="en-GB"/>
              </w:rPr>
            </w:pPr>
            <w:r w:rsidRPr="008637B7">
              <w:rPr>
                <w:rFonts w:ascii="Calibri" w:eastAsia="Calibri" w:hAnsi="Calibri"/>
                <w:b/>
                <w:sz w:val="22"/>
                <w:szCs w:val="22"/>
                <w:lang w:val="en-GB"/>
              </w:rPr>
              <w:t>Safer Internet Day (early February)</w:t>
            </w:r>
          </w:p>
        </w:tc>
        <w:tc>
          <w:tcPr>
            <w:tcW w:w="2374" w:type="dxa"/>
            <w:shd w:val="clear" w:color="auto" w:fill="auto"/>
            <w:vAlign w:val="center"/>
          </w:tcPr>
          <w:p w14:paraId="09218CCD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val="en-GB"/>
              </w:rPr>
            </w:pPr>
          </w:p>
        </w:tc>
        <w:tc>
          <w:tcPr>
            <w:tcW w:w="2375" w:type="dxa"/>
            <w:shd w:val="clear" w:color="auto" w:fill="auto"/>
            <w:vAlign w:val="center"/>
          </w:tcPr>
          <w:p w14:paraId="67233C42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val="en-GB"/>
              </w:rPr>
            </w:pPr>
            <w:r w:rsidRPr="008637B7">
              <w:rPr>
                <w:rFonts w:ascii="Calibri" w:eastAsia="Calibri" w:hAnsi="Calibri"/>
                <w:b/>
                <w:sz w:val="22"/>
                <w:szCs w:val="22"/>
                <w:lang w:val="en-GB"/>
              </w:rPr>
              <w:t>ChildNet Film Competition (competition entries deadline mid-June)</w:t>
            </w:r>
          </w:p>
        </w:tc>
        <w:tc>
          <w:tcPr>
            <w:tcW w:w="2375" w:type="dxa"/>
            <w:shd w:val="clear" w:color="auto" w:fill="auto"/>
            <w:vAlign w:val="center"/>
          </w:tcPr>
          <w:p w14:paraId="4DCB9B20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b/>
                <w:sz w:val="28"/>
                <w:szCs w:val="28"/>
                <w:lang w:val="en-GB"/>
              </w:rPr>
            </w:pPr>
          </w:p>
        </w:tc>
      </w:tr>
      <w:tr w:rsidR="008637B7" w:rsidRPr="008637B7" w14:paraId="4BD1242A" w14:textId="77777777" w:rsidTr="008A08E9">
        <w:trPr>
          <w:trHeight w:val="1495"/>
        </w:trPr>
        <w:tc>
          <w:tcPr>
            <w:tcW w:w="2374" w:type="dxa"/>
            <w:shd w:val="clear" w:color="auto" w:fill="auto"/>
            <w:vAlign w:val="center"/>
          </w:tcPr>
          <w:p w14:paraId="18DB9BB8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b/>
                <w:sz w:val="28"/>
                <w:szCs w:val="28"/>
                <w:lang w:val="en-GB"/>
              </w:rPr>
            </w:pPr>
            <w:r w:rsidRPr="008637B7">
              <w:rPr>
                <w:rFonts w:ascii="Calibri" w:eastAsia="Calibri" w:hAnsi="Calibri"/>
                <w:b/>
                <w:sz w:val="28"/>
                <w:szCs w:val="28"/>
                <w:lang w:val="en-GB"/>
              </w:rPr>
              <w:t>Developing online safety guidelines</w:t>
            </w:r>
          </w:p>
        </w:tc>
        <w:tc>
          <w:tcPr>
            <w:tcW w:w="2374" w:type="dxa"/>
            <w:shd w:val="clear" w:color="auto" w:fill="auto"/>
            <w:vAlign w:val="center"/>
          </w:tcPr>
          <w:p w14:paraId="3BF19386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b/>
                <w:sz w:val="28"/>
                <w:szCs w:val="28"/>
                <w:lang w:val="en-GB"/>
              </w:rPr>
            </w:pPr>
            <w:r w:rsidRPr="008637B7">
              <w:rPr>
                <w:rFonts w:ascii="Calibri" w:eastAsia="Calibri" w:hAnsi="Calibri"/>
                <w:b/>
                <w:sz w:val="28"/>
                <w:szCs w:val="28"/>
                <w:lang w:val="en-GB"/>
              </w:rPr>
              <w:t>Social and emotional wellbeing and developing resilience</w:t>
            </w:r>
          </w:p>
        </w:tc>
        <w:tc>
          <w:tcPr>
            <w:tcW w:w="2374" w:type="dxa"/>
            <w:shd w:val="clear" w:color="auto" w:fill="auto"/>
            <w:vAlign w:val="center"/>
          </w:tcPr>
          <w:p w14:paraId="3DB53F91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b/>
                <w:sz w:val="28"/>
                <w:szCs w:val="28"/>
                <w:lang w:val="en-GB"/>
              </w:rPr>
            </w:pPr>
            <w:r w:rsidRPr="008637B7">
              <w:rPr>
                <w:rFonts w:ascii="Calibri" w:eastAsia="Calibri" w:hAnsi="Calibri"/>
                <w:b/>
                <w:sz w:val="28"/>
                <w:szCs w:val="28"/>
                <w:lang w:val="en-GB"/>
              </w:rPr>
              <w:t>Responsible internet use</w:t>
            </w:r>
          </w:p>
        </w:tc>
        <w:tc>
          <w:tcPr>
            <w:tcW w:w="2374" w:type="dxa"/>
            <w:shd w:val="clear" w:color="auto" w:fill="auto"/>
            <w:vAlign w:val="center"/>
          </w:tcPr>
          <w:p w14:paraId="6D5466E1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b/>
                <w:sz w:val="28"/>
                <w:szCs w:val="28"/>
                <w:lang w:val="en-GB"/>
              </w:rPr>
            </w:pPr>
            <w:r w:rsidRPr="008637B7">
              <w:rPr>
                <w:rFonts w:ascii="Calibri" w:eastAsia="Calibri" w:hAnsi="Calibri"/>
                <w:b/>
                <w:sz w:val="28"/>
                <w:szCs w:val="28"/>
                <w:lang w:val="en-GB"/>
              </w:rPr>
              <w:t>Keeping information safe</w:t>
            </w:r>
          </w:p>
        </w:tc>
        <w:tc>
          <w:tcPr>
            <w:tcW w:w="2375" w:type="dxa"/>
            <w:shd w:val="clear" w:color="auto" w:fill="auto"/>
            <w:vAlign w:val="center"/>
          </w:tcPr>
          <w:p w14:paraId="59FBB156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b/>
                <w:sz w:val="28"/>
                <w:szCs w:val="28"/>
                <w:lang w:val="en-GB"/>
              </w:rPr>
            </w:pPr>
            <w:r w:rsidRPr="008637B7">
              <w:rPr>
                <w:rFonts w:ascii="Calibri" w:eastAsia="Calibri" w:hAnsi="Calibri"/>
                <w:b/>
                <w:sz w:val="28"/>
                <w:szCs w:val="28"/>
                <w:lang w:val="en-GB"/>
              </w:rPr>
              <w:t>Digital citizenship</w:t>
            </w:r>
          </w:p>
        </w:tc>
        <w:tc>
          <w:tcPr>
            <w:tcW w:w="2375" w:type="dxa"/>
            <w:shd w:val="clear" w:color="auto" w:fill="auto"/>
            <w:vAlign w:val="center"/>
          </w:tcPr>
          <w:p w14:paraId="27CF03CA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b/>
                <w:sz w:val="28"/>
                <w:szCs w:val="28"/>
                <w:lang w:val="en-GB"/>
              </w:rPr>
            </w:pPr>
            <w:r w:rsidRPr="008637B7">
              <w:rPr>
                <w:rFonts w:ascii="Calibri" w:eastAsia="Calibri" w:hAnsi="Calibri"/>
                <w:b/>
                <w:sz w:val="28"/>
                <w:szCs w:val="28"/>
                <w:lang w:val="en-GB"/>
              </w:rPr>
              <w:t>Playing games and having fun</w:t>
            </w:r>
          </w:p>
        </w:tc>
      </w:tr>
      <w:tr w:rsidR="008637B7" w:rsidRPr="008637B7" w14:paraId="3127C24E" w14:textId="77777777" w:rsidTr="008A08E9">
        <w:trPr>
          <w:trHeight w:val="764"/>
        </w:trPr>
        <w:tc>
          <w:tcPr>
            <w:tcW w:w="14246" w:type="dxa"/>
            <w:gridSpan w:val="6"/>
            <w:shd w:val="clear" w:color="auto" w:fill="auto"/>
            <w:vAlign w:val="center"/>
          </w:tcPr>
          <w:p w14:paraId="3165398C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val="en-GB"/>
              </w:rPr>
            </w:pPr>
          </w:p>
          <w:p w14:paraId="135D84FB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val="en-GB"/>
              </w:rPr>
            </w:pPr>
            <w:r w:rsidRPr="008637B7">
              <w:rPr>
                <w:rFonts w:ascii="Calibri" w:eastAsia="Calibri" w:hAnsi="Calibri"/>
                <w:b/>
                <w:sz w:val="22"/>
                <w:szCs w:val="22"/>
                <w:lang w:val="en-GB"/>
              </w:rPr>
              <w:t>Always begin the year with a start of year online safety assembly (see page 11 from year 1 teachers book) Will include all KS2 children</w:t>
            </w:r>
          </w:p>
          <w:p w14:paraId="05C351DA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sz w:val="22"/>
                <w:szCs w:val="22"/>
                <w:lang w:val="en-GB"/>
              </w:rPr>
            </w:pPr>
          </w:p>
        </w:tc>
      </w:tr>
      <w:tr w:rsidR="008637B7" w:rsidRPr="008637B7" w14:paraId="1D222A66" w14:textId="77777777" w:rsidTr="008A08E9">
        <w:trPr>
          <w:trHeight w:val="2988"/>
        </w:trPr>
        <w:tc>
          <w:tcPr>
            <w:tcW w:w="2374" w:type="dxa"/>
            <w:shd w:val="clear" w:color="auto" w:fill="auto"/>
            <w:vAlign w:val="center"/>
          </w:tcPr>
          <w:p w14:paraId="5D560752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sz w:val="22"/>
                <w:szCs w:val="22"/>
                <w:lang w:val="en-GB"/>
              </w:rPr>
            </w:pPr>
            <w:r w:rsidRPr="008637B7">
              <w:rPr>
                <w:rFonts w:ascii="Calibri" w:eastAsia="Calibri" w:hAnsi="Calibri"/>
                <w:b/>
                <w:sz w:val="28"/>
                <w:szCs w:val="28"/>
                <w:lang w:val="en-GB"/>
              </w:rPr>
              <w:t>Unit 4.1 - We are Year 4 rule writers</w:t>
            </w:r>
          </w:p>
          <w:p w14:paraId="4863BE96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sz w:val="22"/>
                <w:szCs w:val="22"/>
                <w:lang w:val="en-GB"/>
              </w:rPr>
            </w:pPr>
          </w:p>
          <w:p w14:paraId="35936C9D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sz w:val="28"/>
                <w:szCs w:val="28"/>
                <w:lang w:val="en-GB"/>
              </w:rPr>
            </w:pPr>
            <w:r w:rsidRPr="008637B7">
              <w:rPr>
                <w:rFonts w:ascii="Calibri" w:eastAsia="Calibri" w:hAnsi="Calibri"/>
                <w:sz w:val="28"/>
                <w:szCs w:val="28"/>
                <w:lang w:val="en-GB"/>
              </w:rPr>
              <w:t>Reviewing and editing our online safety rule</w:t>
            </w:r>
          </w:p>
        </w:tc>
        <w:tc>
          <w:tcPr>
            <w:tcW w:w="2374" w:type="dxa"/>
            <w:shd w:val="clear" w:color="auto" w:fill="auto"/>
            <w:vAlign w:val="center"/>
          </w:tcPr>
          <w:p w14:paraId="73BAA0FE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color w:val="FF0000"/>
                <w:sz w:val="22"/>
                <w:szCs w:val="22"/>
                <w:lang w:val="en-GB"/>
              </w:rPr>
            </w:pPr>
            <w:r w:rsidRPr="008637B7">
              <w:rPr>
                <w:rFonts w:ascii="Calibri" w:eastAsia="Calibri" w:hAnsi="Calibri"/>
                <w:b/>
                <w:color w:val="FF0000"/>
                <w:sz w:val="28"/>
                <w:szCs w:val="28"/>
                <w:lang w:val="en-GB"/>
              </w:rPr>
              <w:t>Unit 3.4 – We are aware of our digital footprint</w:t>
            </w:r>
          </w:p>
          <w:p w14:paraId="59BF27EF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color w:val="FF0000"/>
                <w:sz w:val="22"/>
                <w:szCs w:val="22"/>
                <w:lang w:val="en-GB"/>
              </w:rPr>
            </w:pPr>
          </w:p>
          <w:p w14:paraId="156BD8D0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color w:val="FF0000"/>
                <w:sz w:val="28"/>
                <w:szCs w:val="28"/>
                <w:lang w:val="en-GB"/>
              </w:rPr>
            </w:pPr>
            <w:r w:rsidRPr="008637B7">
              <w:rPr>
                <w:rFonts w:ascii="Calibri" w:eastAsia="Calibri" w:hAnsi="Calibri"/>
                <w:color w:val="FF0000"/>
                <w:sz w:val="28"/>
                <w:szCs w:val="28"/>
                <w:lang w:val="en-GB"/>
              </w:rPr>
              <w:t>Understanding the digital trails we leave behind</w:t>
            </w:r>
          </w:p>
        </w:tc>
        <w:tc>
          <w:tcPr>
            <w:tcW w:w="2374" w:type="dxa"/>
            <w:shd w:val="clear" w:color="auto" w:fill="auto"/>
            <w:vAlign w:val="center"/>
          </w:tcPr>
          <w:p w14:paraId="656966FF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sz w:val="22"/>
                <w:szCs w:val="22"/>
                <w:lang w:val="en-GB"/>
              </w:rPr>
            </w:pPr>
            <w:r w:rsidRPr="008637B7">
              <w:rPr>
                <w:rFonts w:ascii="Calibri" w:eastAsia="Calibri" w:hAnsi="Calibri"/>
                <w:b/>
                <w:sz w:val="28"/>
                <w:szCs w:val="28"/>
                <w:lang w:val="en-GB"/>
              </w:rPr>
              <w:t>Unit 4.5 – We are respectful of digital rights and responsibilities</w:t>
            </w:r>
          </w:p>
          <w:p w14:paraId="17A130C3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sz w:val="22"/>
                <w:szCs w:val="22"/>
                <w:lang w:val="en-GB"/>
              </w:rPr>
            </w:pPr>
          </w:p>
          <w:p w14:paraId="1DD86070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sz w:val="28"/>
                <w:szCs w:val="28"/>
                <w:lang w:val="en-GB"/>
              </w:rPr>
            </w:pPr>
            <w:r w:rsidRPr="008637B7">
              <w:rPr>
                <w:rFonts w:ascii="Calibri" w:eastAsia="Calibri" w:hAnsi="Calibri"/>
                <w:sz w:val="28"/>
                <w:szCs w:val="28"/>
                <w:lang w:val="en-GB"/>
              </w:rPr>
              <w:t>Understanding and respecting digital rights and responsibilities</w:t>
            </w:r>
          </w:p>
        </w:tc>
        <w:tc>
          <w:tcPr>
            <w:tcW w:w="2374" w:type="dxa"/>
            <w:shd w:val="clear" w:color="auto" w:fill="auto"/>
            <w:vAlign w:val="center"/>
          </w:tcPr>
          <w:p w14:paraId="10F879FD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color w:val="FF0000"/>
                <w:sz w:val="22"/>
                <w:szCs w:val="22"/>
                <w:lang w:val="en-GB"/>
              </w:rPr>
            </w:pPr>
            <w:r w:rsidRPr="008637B7">
              <w:rPr>
                <w:rFonts w:ascii="Calibri" w:eastAsia="Calibri" w:hAnsi="Calibri"/>
                <w:b/>
                <w:color w:val="FF0000"/>
                <w:sz w:val="28"/>
                <w:szCs w:val="28"/>
                <w:lang w:val="en-GB"/>
              </w:rPr>
              <w:t>Unit 3.5 – We are netiquette experts</w:t>
            </w:r>
          </w:p>
          <w:p w14:paraId="276C9576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sz w:val="22"/>
                <w:szCs w:val="22"/>
                <w:lang w:val="en-GB"/>
              </w:rPr>
            </w:pPr>
          </w:p>
          <w:p w14:paraId="0BAE8C56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sz w:val="28"/>
                <w:szCs w:val="28"/>
                <w:lang w:val="en-GB"/>
              </w:rPr>
            </w:pPr>
            <w:r w:rsidRPr="008637B7">
              <w:rPr>
                <w:rFonts w:ascii="Calibri" w:eastAsia="Calibri" w:hAnsi="Calibri"/>
                <w:color w:val="FF0000"/>
                <w:sz w:val="28"/>
                <w:szCs w:val="28"/>
                <w:lang w:val="en-GB"/>
              </w:rPr>
              <w:t>Practising good netiquette</w:t>
            </w:r>
          </w:p>
        </w:tc>
        <w:tc>
          <w:tcPr>
            <w:tcW w:w="2375" w:type="dxa"/>
            <w:shd w:val="clear" w:color="auto" w:fill="auto"/>
            <w:vAlign w:val="center"/>
          </w:tcPr>
          <w:p w14:paraId="424A891F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b/>
                <w:sz w:val="28"/>
                <w:szCs w:val="28"/>
                <w:lang w:val="en-GB"/>
              </w:rPr>
            </w:pPr>
            <w:r w:rsidRPr="008637B7">
              <w:rPr>
                <w:rFonts w:ascii="Calibri" w:eastAsia="Calibri" w:hAnsi="Calibri"/>
                <w:b/>
                <w:sz w:val="28"/>
                <w:szCs w:val="28"/>
                <w:lang w:val="en-GB"/>
              </w:rPr>
              <w:t>Unit 4.6 – We are careful when talking to virtual friends</w:t>
            </w:r>
          </w:p>
          <w:p w14:paraId="407B47D9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sz w:val="22"/>
                <w:szCs w:val="22"/>
                <w:lang w:val="en-GB"/>
              </w:rPr>
            </w:pPr>
          </w:p>
          <w:p w14:paraId="548024A6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sz w:val="28"/>
                <w:szCs w:val="28"/>
                <w:lang w:val="en-GB"/>
              </w:rPr>
            </w:pPr>
            <w:r w:rsidRPr="008637B7">
              <w:rPr>
                <w:rFonts w:ascii="Calibri" w:eastAsia="Calibri" w:hAnsi="Calibri"/>
                <w:sz w:val="28"/>
                <w:szCs w:val="28"/>
                <w:lang w:val="en-GB"/>
              </w:rPr>
              <w:t>Virtual friendship vs real friendship; who can we trust</w:t>
            </w:r>
          </w:p>
        </w:tc>
        <w:tc>
          <w:tcPr>
            <w:tcW w:w="2375" w:type="dxa"/>
            <w:shd w:val="clear" w:color="auto" w:fill="auto"/>
            <w:vAlign w:val="center"/>
          </w:tcPr>
          <w:p w14:paraId="530AE5D2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color w:val="FF0000"/>
                <w:sz w:val="22"/>
                <w:szCs w:val="22"/>
                <w:lang w:val="en-GB"/>
              </w:rPr>
            </w:pPr>
            <w:r w:rsidRPr="008637B7">
              <w:rPr>
                <w:rFonts w:ascii="Calibri" w:eastAsia="Calibri" w:hAnsi="Calibri"/>
                <w:b/>
                <w:color w:val="FF0000"/>
                <w:sz w:val="28"/>
                <w:szCs w:val="28"/>
                <w:lang w:val="en-GB"/>
              </w:rPr>
              <w:t>Unit 3.6 – We are avatar creators</w:t>
            </w:r>
          </w:p>
          <w:p w14:paraId="641F8A3F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sz w:val="22"/>
                <w:szCs w:val="22"/>
                <w:lang w:val="en-GB"/>
              </w:rPr>
            </w:pPr>
          </w:p>
          <w:p w14:paraId="29076E60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sz w:val="28"/>
                <w:szCs w:val="28"/>
                <w:lang w:val="en-GB"/>
              </w:rPr>
            </w:pPr>
            <w:r w:rsidRPr="008637B7">
              <w:rPr>
                <w:rFonts w:ascii="Calibri" w:eastAsia="Calibri" w:hAnsi="Calibri"/>
                <w:color w:val="FF0000"/>
                <w:sz w:val="28"/>
                <w:szCs w:val="28"/>
                <w:lang w:val="en-GB"/>
              </w:rPr>
              <w:t>Who do we really know online?</w:t>
            </w:r>
          </w:p>
        </w:tc>
      </w:tr>
    </w:tbl>
    <w:p w14:paraId="42C15682" w14:textId="77777777" w:rsidR="008637B7" w:rsidRDefault="008637B7" w:rsidP="008637B7">
      <w:pPr>
        <w:rPr>
          <w:rFonts w:ascii="Comic Sans MS" w:hAnsi="Comic Sans MS"/>
          <w:i/>
          <w:sz w:val="16"/>
          <w:szCs w:val="16"/>
          <w:lang w:val="en-GB"/>
        </w:rPr>
      </w:pPr>
    </w:p>
    <w:p w14:paraId="0E208FB2" w14:textId="77777777" w:rsidR="008637B7" w:rsidRDefault="008637B7" w:rsidP="008637B7">
      <w:pPr>
        <w:rPr>
          <w:rFonts w:ascii="Comic Sans MS" w:hAnsi="Comic Sans MS"/>
          <w:i/>
          <w:sz w:val="16"/>
          <w:szCs w:val="16"/>
          <w:lang w:val="en-GB"/>
        </w:rPr>
      </w:pPr>
    </w:p>
    <w:p w14:paraId="12356AAC" w14:textId="77777777" w:rsidR="008637B7" w:rsidRDefault="008637B7" w:rsidP="008637B7">
      <w:pPr>
        <w:rPr>
          <w:rFonts w:ascii="Comic Sans MS" w:hAnsi="Comic Sans MS"/>
          <w:i/>
          <w:sz w:val="16"/>
          <w:szCs w:val="16"/>
          <w:lang w:val="en-GB"/>
        </w:rPr>
      </w:pPr>
    </w:p>
    <w:p w14:paraId="2649F525" w14:textId="77777777" w:rsidR="008637B7" w:rsidRDefault="008637B7" w:rsidP="008637B7">
      <w:pPr>
        <w:rPr>
          <w:rFonts w:ascii="Comic Sans MS" w:hAnsi="Comic Sans MS"/>
          <w:i/>
          <w:sz w:val="16"/>
          <w:szCs w:val="16"/>
          <w:lang w:val="en-GB"/>
        </w:rPr>
      </w:pPr>
    </w:p>
    <w:p w14:paraId="7E4E49CE" w14:textId="77777777" w:rsidR="008637B7" w:rsidRDefault="008637B7" w:rsidP="008637B7">
      <w:pPr>
        <w:rPr>
          <w:rFonts w:ascii="Comic Sans MS" w:hAnsi="Comic Sans MS"/>
          <w:i/>
          <w:sz w:val="16"/>
          <w:szCs w:val="16"/>
          <w:lang w:val="en-GB"/>
        </w:rPr>
      </w:pPr>
    </w:p>
    <w:p w14:paraId="1C725AF9" w14:textId="77777777" w:rsidR="008637B7" w:rsidRDefault="008637B7" w:rsidP="008637B7">
      <w:pPr>
        <w:rPr>
          <w:rFonts w:ascii="Comic Sans MS" w:hAnsi="Comic Sans MS"/>
          <w:i/>
          <w:sz w:val="16"/>
          <w:szCs w:val="16"/>
          <w:lang w:val="en-GB"/>
        </w:rPr>
      </w:pPr>
    </w:p>
    <w:p w14:paraId="6A18D51A" w14:textId="77777777" w:rsidR="008637B7" w:rsidRPr="008637B7" w:rsidRDefault="008637B7" w:rsidP="008637B7">
      <w:pPr>
        <w:rPr>
          <w:rFonts w:ascii="Comic Sans MS" w:hAnsi="Comic Sans MS"/>
          <w:i/>
          <w:sz w:val="16"/>
          <w:szCs w:val="16"/>
          <w:lang w:val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96"/>
      </w:tblGrid>
      <w:tr w:rsidR="008637B7" w:rsidRPr="008637B7" w14:paraId="7C49EB0A" w14:textId="77777777" w:rsidTr="008A08E9">
        <w:tc>
          <w:tcPr>
            <w:tcW w:w="7196" w:type="dxa"/>
          </w:tcPr>
          <w:p w14:paraId="55B42DB2" w14:textId="77777777" w:rsidR="008637B7" w:rsidRPr="008637B7" w:rsidRDefault="008637B7" w:rsidP="008637B7">
            <w:pPr>
              <w:rPr>
                <w:rFonts w:ascii="Comic Sans MS" w:hAnsi="Comic Sans MS"/>
                <w:b/>
                <w:sz w:val="40"/>
                <w:szCs w:val="40"/>
                <w:lang w:val="en-GB"/>
              </w:rPr>
            </w:pPr>
            <w:r w:rsidRPr="008637B7">
              <w:rPr>
                <w:rFonts w:ascii="Comic Sans MS" w:hAnsi="Comic Sans MS"/>
                <w:b/>
                <w:sz w:val="40"/>
                <w:szCs w:val="40"/>
                <w:lang w:val="en-GB"/>
              </w:rPr>
              <w:lastRenderedPageBreak/>
              <w:t>Subject</w:t>
            </w:r>
            <w:r w:rsidRPr="008637B7">
              <w:rPr>
                <w:rFonts w:ascii="Comic Sans MS" w:hAnsi="Comic Sans MS"/>
                <w:b/>
                <w:sz w:val="40"/>
                <w:szCs w:val="40"/>
                <w:lang w:val="en-GB"/>
              </w:rPr>
              <w:softHyphen/>
            </w:r>
            <w:r w:rsidRPr="008637B7">
              <w:rPr>
                <w:rFonts w:ascii="Comic Sans MS" w:hAnsi="Comic Sans MS"/>
                <w:b/>
                <w:sz w:val="40"/>
                <w:szCs w:val="40"/>
                <w:lang w:val="en-GB"/>
              </w:rPr>
              <w:softHyphen/>
            </w:r>
            <w:r w:rsidRPr="008637B7">
              <w:rPr>
                <w:rFonts w:ascii="Comic Sans MS" w:hAnsi="Comic Sans MS"/>
                <w:b/>
                <w:sz w:val="40"/>
                <w:szCs w:val="40"/>
                <w:lang w:val="en-GB"/>
              </w:rPr>
              <w:softHyphen/>
            </w:r>
            <w:r w:rsidRPr="008637B7">
              <w:rPr>
                <w:rFonts w:ascii="Comic Sans MS" w:hAnsi="Comic Sans MS"/>
                <w:b/>
                <w:sz w:val="40"/>
                <w:szCs w:val="40"/>
                <w:lang w:val="en-GB"/>
              </w:rPr>
              <w:softHyphen/>
            </w:r>
            <w:r w:rsidRPr="008637B7">
              <w:rPr>
                <w:rFonts w:ascii="Comic Sans MS" w:hAnsi="Comic Sans MS"/>
                <w:b/>
                <w:sz w:val="40"/>
                <w:szCs w:val="40"/>
                <w:lang w:val="en-GB"/>
              </w:rPr>
              <w:softHyphen/>
            </w:r>
            <w:r w:rsidRPr="008637B7">
              <w:rPr>
                <w:rFonts w:ascii="Comic Sans MS" w:hAnsi="Comic Sans MS"/>
                <w:b/>
                <w:sz w:val="40"/>
                <w:szCs w:val="40"/>
                <w:lang w:val="en-GB"/>
              </w:rPr>
              <w:softHyphen/>
            </w:r>
            <w:r w:rsidRPr="008637B7">
              <w:rPr>
                <w:rFonts w:ascii="Comic Sans MS" w:hAnsi="Comic Sans MS"/>
                <w:b/>
                <w:sz w:val="40"/>
                <w:szCs w:val="40"/>
                <w:lang w:val="en-GB"/>
              </w:rPr>
              <w:softHyphen/>
            </w:r>
            <w:r w:rsidRPr="008637B7">
              <w:rPr>
                <w:rFonts w:ascii="Comic Sans MS" w:hAnsi="Comic Sans MS"/>
                <w:b/>
                <w:sz w:val="40"/>
                <w:szCs w:val="40"/>
                <w:lang w:val="en-GB"/>
              </w:rPr>
              <w:softHyphen/>
            </w:r>
            <w:r w:rsidRPr="008637B7">
              <w:rPr>
                <w:rFonts w:ascii="Comic Sans MS" w:hAnsi="Comic Sans MS"/>
                <w:b/>
                <w:sz w:val="40"/>
                <w:szCs w:val="40"/>
                <w:lang w:val="en-GB"/>
              </w:rPr>
              <w:softHyphen/>
            </w:r>
            <w:r w:rsidRPr="008637B7">
              <w:rPr>
                <w:rFonts w:ascii="Comic Sans MS" w:hAnsi="Comic Sans MS"/>
                <w:b/>
                <w:sz w:val="40"/>
                <w:szCs w:val="40"/>
                <w:lang w:val="en-GB"/>
              </w:rPr>
              <w:softHyphen/>
            </w:r>
            <w:r w:rsidRPr="008637B7">
              <w:rPr>
                <w:rFonts w:ascii="Comic Sans MS" w:hAnsi="Comic Sans MS"/>
                <w:b/>
                <w:sz w:val="40"/>
                <w:szCs w:val="40"/>
                <w:lang w:val="en-GB"/>
              </w:rPr>
              <w:softHyphen/>
            </w:r>
            <w:r w:rsidRPr="008637B7">
              <w:rPr>
                <w:rFonts w:ascii="Comic Sans MS" w:hAnsi="Comic Sans MS"/>
                <w:b/>
                <w:sz w:val="40"/>
                <w:szCs w:val="40"/>
                <w:lang w:val="en-GB"/>
              </w:rPr>
              <w:softHyphen/>
            </w:r>
            <w:r w:rsidRPr="008637B7">
              <w:rPr>
                <w:rFonts w:ascii="Comic Sans MS" w:hAnsi="Comic Sans MS"/>
                <w:b/>
                <w:sz w:val="40"/>
                <w:szCs w:val="40"/>
                <w:lang w:val="en-GB"/>
              </w:rPr>
              <w:softHyphen/>
            </w:r>
            <w:r w:rsidRPr="008637B7">
              <w:rPr>
                <w:rFonts w:ascii="Comic Sans MS" w:hAnsi="Comic Sans MS"/>
                <w:b/>
                <w:sz w:val="40"/>
                <w:szCs w:val="40"/>
                <w:lang w:val="en-GB"/>
              </w:rPr>
              <w:softHyphen/>
            </w:r>
            <w:r w:rsidRPr="008637B7">
              <w:rPr>
                <w:rFonts w:ascii="Comic Sans MS" w:hAnsi="Comic Sans MS"/>
                <w:b/>
                <w:sz w:val="40"/>
                <w:szCs w:val="40"/>
                <w:lang w:val="en-GB"/>
              </w:rPr>
              <w:softHyphen/>
            </w:r>
            <w:r w:rsidRPr="008637B7">
              <w:rPr>
                <w:rFonts w:ascii="Comic Sans MS" w:hAnsi="Comic Sans MS"/>
                <w:b/>
                <w:sz w:val="40"/>
                <w:szCs w:val="40"/>
                <w:lang w:val="en-GB"/>
              </w:rPr>
              <w:softHyphen/>
              <w:t>-Online Safety Year 5/6</w:t>
            </w:r>
          </w:p>
        </w:tc>
      </w:tr>
    </w:tbl>
    <w:p w14:paraId="3ACAD59F" w14:textId="77777777" w:rsidR="008637B7" w:rsidRPr="008637B7" w:rsidRDefault="008637B7" w:rsidP="008637B7">
      <w:pPr>
        <w:rPr>
          <w:rFonts w:ascii="Comic Sans MS" w:hAnsi="Comic Sans MS"/>
          <w:i/>
          <w:sz w:val="16"/>
          <w:szCs w:val="16"/>
          <w:lang w:val="en-GB"/>
        </w:rPr>
      </w:pPr>
    </w:p>
    <w:p w14:paraId="1271F953" w14:textId="77777777" w:rsidR="008637B7" w:rsidRPr="008637B7" w:rsidRDefault="008637B7" w:rsidP="008637B7">
      <w:pPr>
        <w:rPr>
          <w:rFonts w:ascii="Comic Sans MS" w:hAnsi="Comic Sans MS"/>
          <w:i/>
          <w:sz w:val="16"/>
          <w:szCs w:val="16"/>
          <w:lang w:val="en-GB"/>
        </w:rPr>
      </w:pPr>
    </w:p>
    <w:tbl>
      <w:tblPr>
        <w:tblW w:w="142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4"/>
        <w:gridCol w:w="2374"/>
        <w:gridCol w:w="2374"/>
        <w:gridCol w:w="2374"/>
        <w:gridCol w:w="2375"/>
        <w:gridCol w:w="2375"/>
      </w:tblGrid>
      <w:tr w:rsidR="008637B7" w:rsidRPr="008637B7" w14:paraId="16F23CD8" w14:textId="77777777" w:rsidTr="008A08E9">
        <w:trPr>
          <w:trHeight w:val="865"/>
        </w:trPr>
        <w:tc>
          <w:tcPr>
            <w:tcW w:w="14246" w:type="dxa"/>
            <w:gridSpan w:val="6"/>
            <w:shd w:val="clear" w:color="auto" w:fill="auto"/>
            <w:vAlign w:val="center"/>
          </w:tcPr>
          <w:p w14:paraId="3976A059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b/>
                <w:sz w:val="44"/>
                <w:szCs w:val="44"/>
                <w:u w:val="single"/>
                <w:lang w:val="en-GB"/>
              </w:rPr>
            </w:pPr>
            <w:r w:rsidRPr="008637B7">
              <w:rPr>
                <w:rFonts w:ascii="Calibri" w:eastAsia="Calibri" w:hAnsi="Calibri"/>
                <w:b/>
                <w:sz w:val="44"/>
                <w:szCs w:val="44"/>
                <w:u w:val="single"/>
                <w:lang w:val="en-GB"/>
              </w:rPr>
              <w:t>Cycle A</w:t>
            </w:r>
          </w:p>
        </w:tc>
      </w:tr>
      <w:tr w:rsidR="008637B7" w:rsidRPr="008637B7" w14:paraId="7EC20EDA" w14:textId="77777777" w:rsidTr="008A08E9">
        <w:trPr>
          <w:trHeight w:val="865"/>
        </w:trPr>
        <w:tc>
          <w:tcPr>
            <w:tcW w:w="2374" w:type="dxa"/>
            <w:shd w:val="clear" w:color="auto" w:fill="auto"/>
            <w:vAlign w:val="center"/>
          </w:tcPr>
          <w:p w14:paraId="6614DB05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b/>
                <w:sz w:val="44"/>
                <w:szCs w:val="44"/>
                <w:u w:val="single"/>
                <w:lang w:val="en-GB"/>
              </w:rPr>
            </w:pPr>
            <w:r w:rsidRPr="008637B7">
              <w:rPr>
                <w:rFonts w:ascii="Calibri" w:eastAsia="Calibri" w:hAnsi="Calibri"/>
                <w:b/>
                <w:sz w:val="44"/>
                <w:szCs w:val="44"/>
                <w:u w:val="single"/>
                <w:lang w:val="en-GB"/>
              </w:rPr>
              <w:t>Autumn 1</w:t>
            </w:r>
          </w:p>
        </w:tc>
        <w:tc>
          <w:tcPr>
            <w:tcW w:w="2374" w:type="dxa"/>
            <w:shd w:val="clear" w:color="auto" w:fill="auto"/>
            <w:vAlign w:val="center"/>
          </w:tcPr>
          <w:p w14:paraId="492343A1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b/>
                <w:sz w:val="44"/>
                <w:szCs w:val="44"/>
                <w:u w:val="single"/>
                <w:lang w:val="en-GB"/>
              </w:rPr>
            </w:pPr>
            <w:r w:rsidRPr="008637B7">
              <w:rPr>
                <w:rFonts w:ascii="Calibri" w:eastAsia="Calibri" w:hAnsi="Calibri"/>
                <w:b/>
                <w:sz w:val="44"/>
                <w:szCs w:val="44"/>
                <w:u w:val="single"/>
                <w:lang w:val="en-GB"/>
              </w:rPr>
              <w:t>Autumn 2</w:t>
            </w:r>
          </w:p>
        </w:tc>
        <w:tc>
          <w:tcPr>
            <w:tcW w:w="2374" w:type="dxa"/>
            <w:shd w:val="clear" w:color="auto" w:fill="auto"/>
            <w:vAlign w:val="center"/>
          </w:tcPr>
          <w:p w14:paraId="68E65825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b/>
                <w:sz w:val="44"/>
                <w:szCs w:val="44"/>
                <w:u w:val="single"/>
                <w:lang w:val="en-GB"/>
              </w:rPr>
            </w:pPr>
            <w:r w:rsidRPr="008637B7">
              <w:rPr>
                <w:rFonts w:ascii="Calibri" w:eastAsia="Calibri" w:hAnsi="Calibri"/>
                <w:b/>
                <w:sz w:val="44"/>
                <w:szCs w:val="44"/>
                <w:u w:val="single"/>
                <w:lang w:val="en-GB"/>
              </w:rPr>
              <w:t>Spring 1</w:t>
            </w:r>
          </w:p>
        </w:tc>
        <w:tc>
          <w:tcPr>
            <w:tcW w:w="2374" w:type="dxa"/>
            <w:shd w:val="clear" w:color="auto" w:fill="auto"/>
            <w:vAlign w:val="center"/>
          </w:tcPr>
          <w:p w14:paraId="67D0696B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b/>
                <w:sz w:val="44"/>
                <w:szCs w:val="44"/>
                <w:u w:val="single"/>
                <w:lang w:val="en-GB"/>
              </w:rPr>
            </w:pPr>
            <w:r w:rsidRPr="008637B7">
              <w:rPr>
                <w:rFonts w:ascii="Calibri" w:eastAsia="Calibri" w:hAnsi="Calibri"/>
                <w:b/>
                <w:sz w:val="44"/>
                <w:szCs w:val="44"/>
                <w:u w:val="single"/>
                <w:lang w:val="en-GB"/>
              </w:rPr>
              <w:t>Spring 2</w:t>
            </w:r>
          </w:p>
        </w:tc>
        <w:tc>
          <w:tcPr>
            <w:tcW w:w="2375" w:type="dxa"/>
            <w:shd w:val="clear" w:color="auto" w:fill="auto"/>
            <w:vAlign w:val="center"/>
          </w:tcPr>
          <w:p w14:paraId="41690FE1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b/>
                <w:sz w:val="44"/>
                <w:szCs w:val="44"/>
                <w:u w:val="single"/>
                <w:lang w:val="en-GB"/>
              </w:rPr>
            </w:pPr>
            <w:r w:rsidRPr="008637B7">
              <w:rPr>
                <w:rFonts w:ascii="Calibri" w:eastAsia="Calibri" w:hAnsi="Calibri"/>
                <w:b/>
                <w:sz w:val="44"/>
                <w:szCs w:val="44"/>
                <w:u w:val="single"/>
                <w:lang w:val="en-GB"/>
              </w:rPr>
              <w:t>Summer 1</w:t>
            </w:r>
          </w:p>
        </w:tc>
        <w:tc>
          <w:tcPr>
            <w:tcW w:w="2375" w:type="dxa"/>
            <w:shd w:val="clear" w:color="auto" w:fill="auto"/>
            <w:vAlign w:val="center"/>
          </w:tcPr>
          <w:p w14:paraId="7692F4B1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b/>
                <w:sz w:val="44"/>
                <w:szCs w:val="44"/>
                <w:u w:val="single"/>
                <w:lang w:val="en-GB"/>
              </w:rPr>
            </w:pPr>
            <w:r w:rsidRPr="008637B7">
              <w:rPr>
                <w:rFonts w:ascii="Calibri" w:eastAsia="Calibri" w:hAnsi="Calibri"/>
                <w:b/>
                <w:sz w:val="44"/>
                <w:szCs w:val="44"/>
                <w:u w:val="single"/>
                <w:lang w:val="en-GB"/>
              </w:rPr>
              <w:t>Summer 2</w:t>
            </w:r>
          </w:p>
        </w:tc>
      </w:tr>
      <w:tr w:rsidR="008637B7" w:rsidRPr="008637B7" w14:paraId="2B602327" w14:textId="77777777" w:rsidTr="008A08E9">
        <w:trPr>
          <w:trHeight w:val="1191"/>
        </w:trPr>
        <w:tc>
          <w:tcPr>
            <w:tcW w:w="2374" w:type="dxa"/>
            <w:shd w:val="clear" w:color="auto" w:fill="auto"/>
            <w:vAlign w:val="center"/>
          </w:tcPr>
          <w:p w14:paraId="75C0B867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b/>
                <w:sz w:val="28"/>
                <w:szCs w:val="28"/>
                <w:lang w:val="en-GB"/>
              </w:rPr>
            </w:pPr>
          </w:p>
        </w:tc>
        <w:tc>
          <w:tcPr>
            <w:tcW w:w="2374" w:type="dxa"/>
            <w:shd w:val="clear" w:color="auto" w:fill="auto"/>
            <w:vAlign w:val="center"/>
          </w:tcPr>
          <w:p w14:paraId="7D6F4751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val="en-GB"/>
              </w:rPr>
            </w:pPr>
            <w:r w:rsidRPr="008637B7">
              <w:rPr>
                <w:rFonts w:ascii="Calibri" w:eastAsia="Calibri" w:hAnsi="Calibri"/>
                <w:b/>
                <w:sz w:val="22"/>
                <w:szCs w:val="22"/>
                <w:lang w:val="en-GB"/>
              </w:rPr>
              <w:t>Anti-bullying week (mid-late November)</w:t>
            </w:r>
          </w:p>
        </w:tc>
        <w:tc>
          <w:tcPr>
            <w:tcW w:w="2374" w:type="dxa"/>
            <w:shd w:val="clear" w:color="auto" w:fill="auto"/>
            <w:vAlign w:val="center"/>
          </w:tcPr>
          <w:p w14:paraId="310FF107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val="en-GB"/>
              </w:rPr>
            </w:pPr>
            <w:r w:rsidRPr="008637B7">
              <w:rPr>
                <w:rFonts w:ascii="Calibri" w:eastAsia="Calibri" w:hAnsi="Calibri"/>
                <w:b/>
                <w:sz w:val="22"/>
                <w:szCs w:val="22"/>
                <w:lang w:val="en-GB"/>
              </w:rPr>
              <w:t>Safer Internet Day (early February)</w:t>
            </w:r>
          </w:p>
        </w:tc>
        <w:tc>
          <w:tcPr>
            <w:tcW w:w="2374" w:type="dxa"/>
            <w:shd w:val="clear" w:color="auto" w:fill="auto"/>
            <w:vAlign w:val="center"/>
          </w:tcPr>
          <w:p w14:paraId="4B9E6419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val="en-GB"/>
              </w:rPr>
            </w:pPr>
          </w:p>
        </w:tc>
        <w:tc>
          <w:tcPr>
            <w:tcW w:w="2375" w:type="dxa"/>
            <w:shd w:val="clear" w:color="auto" w:fill="auto"/>
            <w:vAlign w:val="center"/>
          </w:tcPr>
          <w:p w14:paraId="1672E2A9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val="en-GB"/>
              </w:rPr>
            </w:pPr>
            <w:r w:rsidRPr="008637B7">
              <w:rPr>
                <w:rFonts w:ascii="Calibri" w:eastAsia="Calibri" w:hAnsi="Calibri"/>
                <w:b/>
                <w:sz w:val="22"/>
                <w:szCs w:val="22"/>
                <w:lang w:val="en-GB"/>
              </w:rPr>
              <w:t>ChildNet Film Competition (competition entries deadline mid-June)</w:t>
            </w:r>
          </w:p>
        </w:tc>
        <w:tc>
          <w:tcPr>
            <w:tcW w:w="2375" w:type="dxa"/>
            <w:shd w:val="clear" w:color="auto" w:fill="auto"/>
            <w:vAlign w:val="center"/>
          </w:tcPr>
          <w:p w14:paraId="506E1D20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b/>
                <w:sz w:val="28"/>
                <w:szCs w:val="28"/>
                <w:lang w:val="en-GB"/>
              </w:rPr>
            </w:pPr>
          </w:p>
        </w:tc>
      </w:tr>
      <w:tr w:rsidR="008637B7" w:rsidRPr="008637B7" w14:paraId="1B6BB6C8" w14:textId="77777777" w:rsidTr="008A08E9">
        <w:trPr>
          <w:trHeight w:val="1495"/>
        </w:trPr>
        <w:tc>
          <w:tcPr>
            <w:tcW w:w="2374" w:type="dxa"/>
            <w:shd w:val="clear" w:color="auto" w:fill="auto"/>
            <w:vAlign w:val="center"/>
          </w:tcPr>
          <w:p w14:paraId="2231506F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b/>
                <w:sz w:val="28"/>
                <w:szCs w:val="28"/>
                <w:lang w:val="en-GB"/>
              </w:rPr>
            </w:pPr>
            <w:r w:rsidRPr="008637B7">
              <w:rPr>
                <w:rFonts w:ascii="Calibri" w:eastAsia="Calibri" w:hAnsi="Calibri"/>
                <w:b/>
                <w:sz w:val="28"/>
                <w:szCs w:val="28"/>
                <w:lang w:val="en-GB"/>
              </w:rPr>
              <w:t>Developing online safety guidelines</w:t>
            </w:r>
          </w:p>
        </w:tc>
        <w:tc>
          <w:tcPr>
            <w:tcW w:w="2374" w:type="dxa"/>
            <w:shd w:val="clear" w:color="auto" w:fill="auto"/>
            <w:vAlign w:val="center"/>
          </w:tcPr>
          <w:p w14:paraId="58E76DD1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b/>
                <w:sz w:val="28"/>
                <w:szCs w:val="28"/>
                <w:lang w:val="en-GB"/>
              </w:rPr>
            </w:pPr>
            <w:r w:rsidRPr="008637B7">
              <w:rPr>
                <w:rFonts w:ascii="Calibri" w:eastAsia="Calibri" w:hAnsi="Calibri"/>
                <w:b/>
                <w:sz w:val="28"/>
                <w:szCs w:val="28"/>
                <w:lang w:val="en-GB"/>
              </w:rPr>
              <w:t>Social and emotional wellbeing and developing resilience</w:t>
            </w:r>
          </w:p>
        </w:tc>
        <w:tc>
          <w:tcPr>
            <w:tcW w:w="2374" w:type="dxa"/>
            <w:shd w:val="clear" w:color="auto" w:fill="auto"/>
            <w:vAlign w:val="center"/>
          </w:tcPr>
          <w:p w14:paraId="416CCD4F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b/>
                <w:sz w:val="28"/>
                <w:szCs w:val="28"/>
                <w:lang w:val="en-GB"/>
              </w:rPr>
            </w:pPr>
            <w:r w:rsidRPr="008637B7">
              <w:rPr>
                <w:rFonts w:ascii="Calibri" w:eastAsia="Calibri" w:hAnsi="Calibri"/>
                <w:b/>
                <w:sz w:val="28"/>
                <w:szCs w:val="28"/>
                <w:lang w:val="en-GB"/>
              </w:rPr>
              <w:t>Responsible internet use</w:t>
            </w:r>
          </w:p>
        </w:tc>
        <w:tc>
          <w:tcPr>
            <w:tcW w:w="2374" w:type="dxa"/>
            <w:shd w:val="clear" w:color="auto" w:fill="auto"/>
            <w:vAlign w:val="center"/>
          </w:tcPr>
          <w:p w14:paraId="060D1623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b/>
                <w:sz w:val="28"/>
                <w:szCs w:val="28"/>
                <w:lang w:val="en-GB"/>
              </w:rPr>
            </w:pPr>
            <w:r w:rsidRPr="008637B7">
              <w:rPr>
                <w:rFonts w:ascii="Calibri" w:eastAsia="Calibri" w:hAnsi="Calibri"/>
                <w:b/>
                <w:sz w:val="28"/>
                <w:szCs w:val="28"/>
                <w:lang w:val="en-GB"/>
              </w:rPr>
              <w:t>Keeping information safe</w:t>
            </w:r>
          </w:p>
        </w:tc>
        <w:tc>
          <w:tcPr>
            <w:tcW w:w="2375" w:type="dxa"/>
            <w:shd w:val="clear" w:color="auto" w:fill="auto"/>
            <w:vAlign w:val="center"/>
          </w:tcPr>
          <w:p w14:paraId="3F16E64D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b/>
                <w:sz w:val="28"/>
                <w:szCs w:val="28"/>
                <w:lang w:val="en-GB"/>
              </w:rPr>
            </w:pPr>
            <w:r w:rsidRPr="008637B7">
              <w:rPr>
                <w:rFonts w:ascii="Calibri" w:eastAsia="Calibri" w:hAnsi="Calibri"/>
                <w:b/>
                <w:sz w:val="28"/>
                <w:szCs w:val="28"/>
                <w:lang w:val="en-GB"/>
              </w:rPr>
              <w:t>Digital citizenship</w:t>
            </w:r>
          </w:p>
        </w:tc>
        <w:tc>
          <w:tcPr>
            <w:tcW w:w="2375" w:type="dxa"/>
            <w:shd w:val="clear" w:color="auto" w:fill="auto"/>
            <w:vAlign w:val="center"/>
          </w:tcPr>
          <w:p w14:paraId="6C8DEA8B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b/>
                <w:sz w:val="28"/>
                <w:szCs w:val="28"/>
                <w:lang w:val="en-GB"/>
              </w:rPr>
            </w:pPr>
            <w:r w:rsidRPr="008637B7">
              <w:rPr>
                <w:rFonts w:ascii="Calibri" w:eastAsia="Calibri" w:hAnsi="Calibri"/>
                <w:b/>
                <w:sz w:val="28"/>
                <w:szCs w:val="28"/>
                <w:lang w:val="en-GB"/>
              </w:rPr>
              <w:t>Playing games and having fun</w:t>
            </w:r>
          </w:p>
        </w:tc>
      </w:tr>
      <w:tr w:rsidR="008637B7" w:rsidRPr="008637B7" w14:paraId="5A4688D8" w14:textId="77777777" w:rsidTr="008A08E9">
        <w:trPr>
          <w:trHeight w:val="764"/>
        </w:trPr>
        <w:tc>
          <w:tcPr>
            <w:tcW w:w="14246" w:type="dxa"/>
            <w:gridSpan w:val="6"/>
            <w:shd w:val="clear" w:color="auto" w:fill="auto"/>
            <w:vAlign w:val="center"/>
          </w:tcPr>
          <w:p w14:paraId="0E4FD9DF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val="en-GB"/>
              </w:rPr>
            </w:pPr>
          </w:p>
          <w:p w14:paraId="2865F0DE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val="en-GB"/>
              </w:rPr>
            </w:pPr>
            <w:r w:rsidRPr="008637B7">
              <w:rPr>
                <w:rFonts w:ascii="Calibri" w:eastAsia="Calibri" w:hAnsi="Calibri"/>
                <w:b/>
                <w:sz w:val="22"/>
                <w:szCs w:val="22"/>
                <w:lang w:val="en-GB"/>
              </w:rPr>
              <w:t>Always begin the year with a start of year online safety assembly (see page 11 from year 1 teachers book) Will include all KS2 children</w:t>
            </w:r>
          </w:p>
          <w:p w14:paraId="69D6389B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sz w:val="22"/>
                <w:szCs w:val="22"/>
                <w:lang w:val="en-GB"/>
              </w:rPr>
            </w:pPr>
          </w:p>
        </w:tc>
      </w:tr>
      <w:tr w:rsidR="008637B7" w:rsidRPr="008637B7" w14:paraId="1466F1D9" w14:textId="77777777" w:rsidTr="008A08E9">
        <w:trPr>
          <w:trHeight w:val="2988"/>
        </w:trPr>
        <w:tc>
          <w:tcPr>
            <w:tcW w:w="2374" w:type="dxa"/>
            <w:shd w:val="clear" w:color="auto" w:fill="auto"/>
            <w:vAlign w:val="center"/>
          </w:tcPr>
          <w:p w14:paraId="5EFCADF1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b/>
                <w:color w:val="FF0000"/>
                <w:sz w:val="28"/>
                <w:szCs w:val="28"/>
                <w:lang w:val="en-GB"/>
              </w:rPr>
            </w:pPr>
            <w:r w:rsidRPr="008637B7">
              <w:rPr>
                <w:rFonts w:ascii="Calibri" w:eastAsia="Calibri" w:hAnsi="Calibri"/>
                <w:b/>
                <w:color w:val="FF0000"/>
                <w:sz w:val="28"/>
                <w:szCs w:val="28"/>
                <w:lang w:val="en-GB"/>
              </w:rPr>
              <w:t>Unit 5.1 - We are Year 5 rule writers</w:t>
            </w:r>
          </w:p>
          <w:p w14:paraId="1EA9F0D6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b/>
                <w:color w:val="FF0000"/>
                <w:sz w:val="28"/>
                <w:szCs w:val="28"/>
                <w:lang w:val="en-GB"/>
              </w:rPr>
            </w:pPr>
          </w:p>
          <w:p w14:paraId="78890600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color w:val="FF0000"/>
                <w:sz w:val="28"/>
                <w:szCs w:val="28"/>
                <w:lang w:val="en-GB"/>
              </w:rPr>
            </w:pPr>
            <w:r w:rsidRPr="008637B7">
              <w:rPr>
                <w:rFonts w:ascii="Calibri" w:eastAsia="Calibri" w:hAnsi="Calibri"/>
                <w:color w:val="FF0000"/>
                <w:sz w:val="28"/>
                <w:szCs w:val="28"/>
                <w:lang w:val="en-GB"/>
              </w:rPr>
              <w:t>Reviewing and editing our online safety rules</w:t>
            </w:r>
          </w:p>
          <w:p w14:paraId="3BB81A0C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sz w:val="22"/>
                <w:szCs w:val="22"/>
                <w:lang w:val="en-GB"/>
              </w:rPr>
            </w:pPr>
          </w:p>
        </w:tc>
        <w:tc>
          <w:tcPr>
            <w:tcW w:w="2374" w:type="dxa"/>
            <w:shd w:val="clear" w:color="auto" w:fill="auto"/>
            <w:vAlign w:val="center"/>
          </w:tcPr>
          <w:p w14:paraId="20CC1581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sz w:val="22"/>
                <w:szCs w:val="22"/>
                <w:lang w:val="en-GB"/>
              </w:rPr>
            </w:pPr>
            <w:r w:rsidRPr="008637B7">
              <w:rPr>
                <w:rFonts w:ascii="Calibri" w:eastAsia="Calibri" w:hAnsi="Calibri"/>
                <w:b/>
                <w:sz w:val="28"/>
                <w:szCs w:val="28"/>
                <w:lang w:val="en-GB"/>
              </w:rPr>
              <w:t>Unit 6.2 – We will not share inappropriate images</w:t>
            </w:r>
          </w:p>
          <w:p w14:paraId="5061B2DB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sz w:val="22"/>
                <w:szCs w:val="22"/>
                <w:lang w:val="en-GB"/>
              </w:rPr>
            </w:pPr>
          </w:p>
          <w:p w14:paraId="4F174FDA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sz w:val="26"/>
                <w:szCs w:val="26"/>
                <w:lang w:val="en-GB"/>
              </w:rPr>
            </w:pPr>
            <w:r w:rsidRPr="008637B7">
              <w:rPr>
                <w:rFonts w:ascii="Calibri" w:eastAsia="Calibri" w:hAnsi="Calibri"/>
                <w:sz w:val="26"/>
                <w:szCs w:val="26"/>
                <w:lang w:val="en-GB"/>
              </w:rPr>
              <w:t>Inappropriate use of technology and the internet-nude selfies</w:t>
            </w:r>
          </w:p>
        </w:tc>
        <w:tc>
          <w:tcPr>
            <w:tcW w:w="2374" w:type="dxa"/>
            <w:shd w:val="clear" w:color="auto" w:fill="auto"/>
            <w:vAlign w:val="center"/>
          </w:tcPr>
          <w:p w14:paraId="4C5F454C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b/>
                <w:color w:val="FF0000"/>
                <w:sz w:val="28"/>
                <w:szCs w:val="28"/>
                <w:lang w:val="en-GB"/>
              </w:rPr>
            </w:pPr>
            <w:r w:rsidRPr="008637B7">
              <w:rPr>
                <w:rFonts w:ascii="Calibri" w:eastAsia="Calibri" w:hAnsi="Calibri"/>
                <w:b/>
                <w:color w:val="FF0000"/>
                <w:sz w:val="28"/>
                <w:szCs w:val="28"/>
                <w:lang w:val="en-GB"/>
              </w:rPr>
              <w:t>Unit 5.2 – We are responsible for our online actions</w:t>
            </w:r>
          </w:p>
          <w:p w14:paraId="7DF24C0C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b/>
                <w:color w:val="FF0000"/>
                <w:sz w:val="28"/>
                <w:szCs w:val="28"/>
                <w:lang w:val="en-GB"/>
              </w:rPr>
            </w:pPr>
          </w:p>
          <w:p w14:paraId="535C6796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sz w:val="22"/>
                <w:szCs w:val="22"/>
                <w:lang w:val="en-GB"/>
              </w:rPr>
            </w:pPr>
            <w:r w:rsidRPr="008637B7">
              <w:rPr>
                <w:rFonts w:ascii="Calibri" w:eastAsia="Calibri" w:hAnsi="Calibri"/>
                <w:color w:val="FF0000"/>
                <w:sz w:val="28"/>
                <w:szCs w:val="28"/>
                <w:lang w:val="en-GB"/>
              </w:rPr>
              <w:t>Understanding the impact of online behaviour</w:t>
            </w:r>
          </w:p>
        </w:tc>
        <w:tc>
          <w:tcPr>
            <w:tcW w:w="2374" w:type="dxa"/>
            <w:shd w:val="clear" w:color="auto" w:fill="auto"/>
            <w:vAlign w:val="center"/>
          </w:tcPr>
          <w:p w14:paraId="1AFECFD1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sz w:val="22"/>
                <w:szCs w:val="22"/>
                <w:lang w:val="en-GB"/>
              </w:rPr>
            </w:pPr>
            <w:r w:rsidRPr="008637B7">
              <w:rPr>
                <w:rFonts w:ascii="Calibri" w:eastAsia="Calibri" w:hAnsi="Calibri"/>
                <w:b/>
                <w:sz w:val="28"/>
                <w:szCs w:val="28"/>
                <w:lang w:val="en-GB"/>
              </w:rPr>
              <w:t>Unit 6.3 – We are safe social networkers</w:t>
            </w:r>
          </w:p>
          <w:p w14:paraId="3C775519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sz w:val="22"/>
                <w:szCs w:val="22"/>
                <w:lang w:val="en-GB"/>
              </w:rPr>
            </w:pPr>
          </w:p>
          <w:p w14:paraId="4908878F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sz w:val="26"/>
                <w:szCs w:val="26"/>
                <w:lang w:val="en-GB"/>
              </w:rPr>
            </w:pPr>
            <w:r w:rsidRPr="008637B7">
              <w:rPr>
                <w:rFonts w:ascii="Calibri" w:eastAsia="Calibri" w:hAnsi="Calibri"/>
                <w:sz w:val="26"/>
                <w:szCs w:val="26"/>
                <w:lang w:val="en-GB"/>
              </w:rPr>
              <w:t>Understanding that internet safety skills must always be switched on</w:t>
            </w:r>
          </w:p>
        </w:tc>
        <w:tc>
          <w:tcPr>
            <w:tcW w:w="2375" w:type="dxa"/>
            <w:shd w:val="clear" w:color="auto" w:fill="auto"/>
            <w:vAlign w:val="center"/>
          </w:tcPr>
          <w:p w14:paraId="67454CDE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color w:val="FF0000"/>
                <w:sz w:val="22"/>
                <w:szCs w:val="22"/>
                <w:lang w:val="en-GB"/>
              </w:rPr>
            </w:pPr>
            <w:r w:rsidRPr="008637B7">
              <w:rPr>
                <w:rFonts w:ascii="Calibri" w:eastAsia="Calibri" w:hAnsi="Calibri"/>
                <w:b/>
                <w:color w:val="FF0000"/>
                <w:sz w:val="28"/>
                <w:szCs w:val="28"/>
                <w:lang w:val="en-GB"/>
              </w:rPr>
              <w:t>Unit 5.3 – We are content evaluators</w:t>
            </w:r>
          </w:p>
          <w:p w14:paraId="68A2CB45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sz w:val="22"/>
                <w:szCs w:val="22"/>
                <w:lang w:val="en-GB"/>
              </w:rPr>
            </w:pPr>
          </w:p>
          <w:p w14:paraId="485D021D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sz w:val="28"/>
                <w:szCs w:val="28"/>
                <w:lang w:val="en-GB"/>
              </w:rPr>
            </w:pPr>
            <w:r w:rsidRPr="008637B7">
              <w:rPr>
                <w:rFonts w:ascii="Calibri" w:eastAsia="Calibri" w:hAnsi="Calibri"/>
                <w:color w:val="FF0000"/>
                <w:sz w:val="28"/>
                <w:szCs w:val="28"/>
                <w:lang w:val="en-GB"/>
              </w:rPr>
              <w:t>Understanding advertising and endorsements online</w:t>
            </w:r>
          </w:p>
        </w:tc>
        <w:tc>
          <w:tcPr>
            <w:tcW w:w="2375" w:type="dxa"/>
            <w:shd w:val="clear" w:color="auto" w:fill="auto"/>
            <w:vAlign w:val="center"/>
          </w:tcPr>
          <w:p w14:paraId="3326E987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sz w:val="22"/>
                <w:szCs w:val="22"/>
                <w:lang w:val="en-GB"/>
              </w:rPr>
            </w:pPr>
            <w:r w:rsidRPr="008637B7">
              <w:rPr>
                <w:rFonts w:ascii="Calibri" w:eastAsia="Calibri" w:hAnsi="Calibri"/>
                <w:b/>
                <w:sz w:val="28"/>
                <w:szCs w:val="28"/>
                <w:lang w:val="en-GB"/>
              </w:rPr>
              <w:t>Unit 6.4 – We are respectful of others</w:t>
            </w:r>
          </w:p>
          <w:p w14:paraId="76D9B575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sz w:val="22"/>
                <w:szCs w:val="22"/>
                <w:lang w:val="en-GB"/>
              </w:rPr>
            </w:pPr>
          </w:p>
          <w:p w14:paraId="19134C68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sz w:val="28"/>
                <w:szCs w:val="28"/>
                <w:lang w:val="en-GB"/>
              </w:rPr>
            </w:pPr>
            <w:r w:rsidRPr="008637B7">
              <w:rPr>
                <w:rFonts w:ascii="Calibri" w:eastAsia="Calibri" w:hAnsi="Calibri"/>
                <w:sz w:val="28"/>
                <w:szCs w:val="28"/>
                <w:lang w:val="en-GB"/>
              </w:rPr>
              <w:t>Respecting the personal information and privacy of others</w:t>
            </w:r>
          </w:p>
        </w:tc>
      </w:tr>
    </w:tbl>
    <w:p w14:paraId="4C58D0EC" w14:textId="77777777" w:rsidR="008637B7" w:rsidRDefault="008637B7" w:rsidP="008637B7">
      <w:pPr>
        <w:rPr>
          <w:rFonts w:ascii="Comic Sans MS" w:hAnsi="Comic Sans MS"/>
          <w:i/>
          <w:sz w:val="16"/>
          <w:szCs w:val="16"/>
          <w:lang w:val="en-GB"/>
        </w:rPr>
      </w:pPr>
    </w:p>
    <w:p w14:paraId="0653C554" w14:textId="77777777" w:rsidR="008637B7" w:rsidRDefault="008637B7" w:rsidP="008637B7">
      <w:pPr>
        <w:rPr>
          <w:rFonts w:ascii="Comic Sans MS" w:hAnsi="Comic Sans MS"/>
          <w:i/>
          <w:sz w:val="16"/>
          <w:szCs w:val="16"/>
          <w:lang w:val="en-GB"/>
        </w:rPr>
      </w:pPr>
    </w:p>
    <w:p w14:paraId="56C5E7F4" w14:textId="77777777" w:rsidR="008637B7" w:rsidRDefault="008637B7" w:rsidP="008637B7">
      <w:pPr>
        <w:rPr>
          <w:rFonts w:ascii="Comic Sans MS" w:hAnsi="Comic Sans MS"/>
          <w:i/>
          <w:sz w:val="16"/>
          <w:szCs w:val="16"/>
          <w:lang w:val="en-GB"/>
        </w:rPr>
      </w:pPr>
    </w:p>
    <w:p w14:paraId="01605D93" w14:textId="77777777" w:rsidR="008637B7" w:rsidRDefault="008637B7" w:rsidP="008637B7">
      <w:pPr>
        <w:rPr>
          <w:rFonts w:ascii="Comic Sans MS" w:hAnsi="Comic Sans MS"/>
          <w:i/>
          <w:sz w:val="16"/>
          <w:szCs w:val="16"/>
          <w:lang w:val="en-GB"/>
        </w:rPr>
      </w:pPr>
    </w:p>
    <w:p w14:paraId="68F29363" w14:textId="77777777" w:rsidR="008637B7" w:rsidRPr="008637B7" w:rsidRDefault="008637B7" w:rsidP="008637B7">
      <w:pPr>
        <w:rPr>
          <w:rFonts w:ascii="Comic Sans MS" w:hAnsi="Comic Sans MS"/>
          <w:i/>
          <w:sz w:val="16"/>
          <w:szCs w:val="16"/>
          <w:lang w:val="en-GB"/>
        </w:rPr>
      </w:pPr>
    </w:p>
    <w:tbl>
      <w:tblPr>
        <w:tblW w:w="142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4"/>
        <w:gridCol w:w="2374"/>
        <w:gridCol w:w="2374"/>
        <w:gridCol w:w="2374"/>
        <w:gridCol w:w="2375"/>
        <w:gridCol w:w="2375"/>
      </w:tblGrid>
      <w:tr w:rsidR="008637B7" w:rsidRPr="008637B7" w14:paraId="3C69E05E" w14:textId="77777777" w:rsidTr="008A08E9">
        <w:trPr>
          <w:trHeight w:val="865"/>
        </w:trPr>
        <w:tc>
          <w:tcPr>
            <w:tcW w:w="14246" w:type="dxa"/>
            <w:gridSpan w:val="6"/>
            <w:shd w:val="clear" w:color="auto" w:fill="auto"/>
            <w:vAlign w:val="center"/>
          </w:tcPr>
          <w:p w14:paraId="3D0D25A4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b/>
                <w:sz w:val="44"/>
                <w:szCs w:val="44"/>
                <w:u w:val="single"/>
                <w:lang w:val="en-GB"/>
              </w:rPr>
            </w:pPr>
            <w:r w:rsidRPr="008637B7">
              <w:rPr>
                <w:rFonts w:ascii="Calibri" w:eastAsia="Calibri" w:hAnsi="Calibri"/>
                <w:b/>
                <w:sz w:val="44"/>
                <w:szCs w:val="44"/>
                <w:u w:val="single"/>
                <w:lang w:val="en-GB"/>
              </w:rPr>
              <w:t>Cycle B</w:t>
            </w:r>
          </w:p>
        </w:tc>
      </w:tr>
      <w:tr w:rsidR="008637B7" w:rsidRPr="008637B7" w14:paraId="725A012E" w14:textId="77777777" w:rsidTr="008A08E9">
        <w:trPr>
          <w:trHeight w:val="865"/>
        </w:trPr>
        <w:tc>
          <w:tcPr>
            <w:tcW w:w="2374" w:type="dxa"/>
            <w:shd w:val="clear" w:color="auto" w:fill="auto"/>
            <w:vAlign w:val="center"/>
          </w:tcPr>
          <w:p w14:paraId="44D13D2E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b/>
                <w:sz w:val="44"/>
                <w:szCs w:val="44"/>
                <w:u w:val="single"/>
                <w:lang w:val="en-GB"/>
              </w:rPr>
            </w:pPr>
            <w:r w:rsidRPr="008637B7">
              <w:rPr>
                <w:rFonts w:ascii="Calibri" w:eastAsia="Calibri" w:hAnsi="Calibri"/>
                <w:b/>
                <w:sz w:val="44"/>
                <w:szCs w:val="44"/>
                <w:u w:val="single"/>
                <w:lang w:val="en-GB"/>
              </w:rPr>
              <w:t>Autumn 1</w:t>
            </w:r>
          </w:p>
        </w:tc>
        <w:tc>
          <w:tcPr>
            <w:tcW w:w="2374" w:type="dxa"/>
            <w:shd w:val="clear" w:color="auto" w:fill="auto"/>
            <w:vAlign w:val="center"/>
          </w:tcPr>
          <w:p w14:paraId="2A24EF0B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b/>
                <w:sz w:val="44"/>
                <w:szCs w:val="44"/>
                <w:u w:val="single"/>
                <w:lang w:val="en-GB"/>
              </w:rPr>
            </w:pPr>
            <w:r w:rsidRPr="008637B7">
              <w:rPr>
                <w:rFonts w:ascii="Calibri" w:eastAsia="Calibri" w:hAnsi="Calibri"/>
                <w:b/>
                <w:sz w:val="44"/>
                <w:szCs w:val="44"/>
                <w:u w:val="single"/>
                <w:lang w:val="en-GB"/>
              </w:rPr>
              <w:t>Autumn 2</w:t>
            </w:r>
          </w:p>
        </w:tc>
        <w:tc>
          <w:tcPr>
            <w:tcW w:w="2374" w:type="dxa"/>
            <w:shd w:val="clear" w:color="auto" w:fill="auto"/>
            <w:vAlign w:val="center"/>
          </w:tcPr>
          <w:p w14:paraId="65F350F6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b/>
                <w:sz w:val="44"/>
                <w:szCs w:val="44"/>
                <w:u w:val="single"/>
                <w:lang w:val="en-GB"/>
              </w:rPr>
            </w:pPr>
            <w:r w:rsidRPr="008637B7">
              <w:rPr>
                <w:rFonts w:ascii="Calibri" w:eastAsia="Calibri" w:hAnsi="Calibri"/>
                <w:b/>
                <w:sz w:val="44"/>
                <w:szCs w:val="44"/>
                <w:u w:val="single"/>
                <w:lang w:val="en-GB"/>
              </w:rPr>
              <w:t>Spring 1</w:t>
            </w:r>
          </w:p>
        </w:tc>
        <w:tc>
          <w:tcPr>
            <w:tcW w:w="2374" w:type="dxa"/>
            <w:shd w:val="clear" w:color="auto" w:fill="auto"/>
            <w:vAlign w:val="center"/>
          </w:tcPr>
          <w:p w14:paraId="4275D0A6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b/>
                <w:sz w:val="44"/>
                <w:szCs w:val="44"/>
                <w:u w:val="single"/>
                <w:lang w:val="en-GB"/>
              </w:rPr>
            </w:pPr>
            <w:r w:rsidRPr="008637B7">
              <w:rPr>
                <w:rFonts w:ascii="Calibri" w:eastAsia="Calibri" w:hAnsi="Calibri"/>
                <w:b/>
                <w:sz w:val="44"/>
                <w:szCs w:val="44"/>
                <w:u w:val="single"/>
                <w:lang w:val="en-GB"/>
              </w:rPr>
              <w:t>Spring 2</w:t>
            </w:r>
          </w:p>
        </w:tc>
        <w:tc>
          <w:tcPr>
            <w:tcW w:w="2375" w:type="dxa"/>
            <w:shd w:val="clear" w:color="auto" w:fill="auto"/>
            <w:vAlign w:val="center"/>
          </w:tcPr>
          <w:p w14:paraId="3CD23DA2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b/>
                <w:sz w:val="44"/>
                <w:szCs w:val="44"/>
                <w:u w:val="single"/>
                <w:lang w:val="en-GB"/>
              </w:rPr>
            </w:pPr>
            <w:r w:rsidRPr="008637B7">
              <w:rPr>
                <w:rFonts w:ascii="Calibri" w:eastAsia="Calibri" w:hAnsi="Calibri"/>
                <w:b/>
                <w:sz w:val="44"/>
                <w:szCs w:val="44"/>
                <w:u w:val="single"/>
                <w:lang w:val="en-GB"/>
              </w:rPr>
              <w:t>Summer 1</w:t>
            </w:r>
          </w:p>
        </w:tc>
        <w:tc>
          <w:tcPr>
            <w:tcW w:w="2375" w:type="dxa"/>
            <w:shd w:val="clear" w:color="auto" w:fill="auto"/>
            <w:vAlign w:val="center"/>
          </w:tcPr>
          <w:p w14:paraId="689334B5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b/>
                <w:sz w:val="44"/>
                <w:szCs w:val="44"/>
                <w:u w:val="single"/>
                <w:lang w:val="en-GB"/>
              </w:rPr>
            </w:pPr>
            <w:r w:rsidRPr="008637B7">
              <w:rPr>
                <w:rFonts w:ascii="Calibri" w:eastAsia="Calibri" w:hAnsi="Calibri"/>
                <w:b/>
                <w:sz w:val="44"/>
                <w:szCs w:val="44"/>
                <w:u w:val="single"/>
                <w:lang w:val="en-GB"/>
              </w:rPr>
              <w:t>Summer 2</w:t>
            </w:r>
          </w:p>
        </w:tc>
      </w:tr>
      <w:tr w:rsidR="008637B7" w:rsidRPr="008637B7" w14:paraId="1DB18E82" w14:textId="77777777" w:rsidTr="008A08E9">
        <w:trPr>
          <w:trHeight w:val="1182"/>
        </w:trPr>
        <w:tc>
          <w:tcPr>
            <w:tcW w:w="2374" w:type="dxa"/>
            <w:shd w:val="clear" w:color="auto" w:fill="auto"/>
            <w:vAlign w:val="center"/>
          </w:tcPr>
          <w:p w14:paraId="01EC4477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b/>
                <w:sz w:val="28"/>
                <w:szCs w:val="28"/>
                <w:lang w:val="en-GB"/>
              </w:rPr>
            </w:pPr>
          </w:p>
        </w:tc>
        <w:tc>
          <w:tcPr>
            <w:tcW w:w="2374" w:type="dxa"/>
            <w:shd w:val="clear" w:color="auto" w:fill="auto"/>
            <w:vAlign w:val="center"/>
          </w:tcPr>
          <w:p w14:paraId="600B3B5B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val="en-GB"/>
              </w:rPr>
            </w:pPr>
            <w:r w:rsidRPr="008637B7">
              <w:rPr>
                <w:rFonts w:ascii="Calibri" w:eastAsia="Calibri" w:hAnsi="Calibri"/>
                <w:b/>
                <w:sz w:val="22"/>
                <w:szCs w:val="22"/>
                <w:lang w:val="en-GB"/>
              </w:rPr>
              <w:t>Anti-bullying week (mid-late November)</w:t>
            </w:r>
          </w:p>
        </w:tc>
        <w:tc>
          <w:tcPr>
            <w:tcW w:w="2374" w:type="dxa"/>
            <w:shd w:val="clear" w:color="auto" w:fill="auto"/>
            <w:vAlign w:val="center"/>
          </w:tcPr>
          <w:p w14:paraId="29F0FFC2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val="en-GB"/>
              </w:rPr>
            </w:pPr>
            <w:r w:rsidRPr="008637B7">
              <w:rPr>
                <w:rFonts w:ascii="Calibri" w:eastAsia="Calibri" w:hAnsi="Calibri"/>
                <w:b/>
                <w:sz w:val="22"/>
                <w:szCs w:val="22"/>
                <w:lang w:val="en-GB"/>
              </w:rPr>
              <w:t>Safer Internet Day (early February)</w:t>
            </w:r>
          </w:p>
        </w:tc>
        <w:tc>
          <w:tcPr>
            <w:tcW w:w="2374" w:type="dxa"/>
            <w:shd w:val="clear" w:color="auto" w:fill="auto"/>
            <w:vAlign w:val="center"/>
          </w:tcPr>
          <w:p w14:paraId="1D907CF6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val="en-GB"/>
              </w:rPr>
            </w:pPr>
          </w:p>
        </w:tc>
        <w:tc>
          <w:tcPr>
            <w:tcW w:w="2375" w:type="dxa"/>
            <w:shd w:val="clear" w:color="auto" w:fill="auto"/>
            <w:vAlign w:val="center"/>
          </w:tcPr>
          <w:p w14:paraId="4B16A7C8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val="en-GB"/>
              </w:rPr>
            </w:pPr>
            <w:r w:rsidRPr="008637B7">
              <w:rPr>
                <w:rFonts w:ascii="Calibri" w:eastAsia="Calibri" w:hAnsi="Calibri"/>
                <w:b/>
                <w:sz w:val="22"/>
                <w:szCs w:val="22"/>
                <w:lang w:val="en-GB"/>
              </w:rPr>
              <w:t>ChildNet Film Competition (competition entries deadline mid-June)</w:t>
            </w:r>
          </w:p>
        </w:tc>
        <w:tc>
          <w:tcPr>
            <w:tcW w:w="2375" w:type="dxa"/>
            <w:shd w:val="clear" w:color="auto" w:fill="auto"/>
            <w:vAlign w:val="center"/>
          </w:tcPr>
          <w:p w14:paraId="3F2F8942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b/>
                <w:sz w:val="28"/>
                <w:szCs w:val="28"/>
                <w:lang w:val="en-GB"/>
              </w:rPr>
            </w:pPr>
          </w:p>
        </w:tc>
      </w:tr>
      <w:tr w:rsidR="008637B7" w:rsidRPr="008637B7" w14:paraId="2FEBC78E" w14:textId="77777777" w:rsidTr="008A08E9">
        <w:trPr>
          <w:trHeight w:val="1495"/>
        </w:trPr>
        <w:tc>
          <w:tcPr>
            <w:tcW w:w="2374" w:type="dxa"/>
            <w:shd w:val="clear" w:color="auto" w:fill="auto"/>
            <w:vAlign w:val="center"/>
          </w:tcPr>
          <w:p w14:paraId="3FB4C96C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b/>
                <w:sz w:val="28"/>
                <w:szCs w:val="28"/>
                <w:lang w:val="en-GB"/>
              </w:rPr>
            </w:pPr>
            <w:r w:rsidRPr="008637B7">
              <w:rPr>
                <w:rFonts w:ascii="Calibri" w:eastAsia="Calibri" w:hAnsi="Calibri"/>
                <w:b/>
                <w:sz w:val="28"/>
                <w:szCs w:val="28"/>
                <w:lang w:val="en-GB"/>
              </w:rPr>
              <w:t>Developing online safety guidelines</w:t>
            </w:r>
          </w:p>
        </w:tc>
        <w:tc>
          <w:tcPr>
            <w:tcW w:w="2374" w:type="dxa"/>
            <w:shd w:val="clear" w:color="auto" w:fill="auto"/>
            <w:vAlign w:val="center"/>
          </w:tcPr>
          <w:p w14:paraId="15A016EB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b/>
                <w:sz w:val="28"/>
                <w:szCs w:val="28"/>
                <w:lang w:val="en-GB"/>
              </w:rPr>
            </w:pPr>
            <w:r w:rsidRPr="008637B7">
              <w:rPr>
                <w:rFonts w:ascii="Calibri" w:eastAsia="Calibri" w:hAnsi="Calibri"/>
                <w:b/>
                <w:sz w:val="28"/>
                <w:szCs w:val="28"/>
                <w:lang w:val="en-GB"/>
              </w:rPr>
              <w:t>Social and emotional wellbeing and developing resilience</w:t>
            </w:r>
          </w:p>
        </w:tc>
        <w:tc>
          <w:tcPr>
            <w:tcW w:w="2374" w:type="dxa"/>
            <w:shd w:val="clear" w:color="auto" w:fill="auto"/>
            <w:vAlign w:val="center"/>
          </w:tcPr>
          <w:p w14:paraId="399BF150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b/>
                <w:sz w:val="28"/>
                <w:szCs w:val="28"/>
                <w:lang w:val="en-GB"/>
              </w:rPr>
            </w:pPr>
            <w:r w:rsidRPr="008637B7">
              <w:rPr>
                <w:rFonts w:ascii="Calibri" w:eastAsia="Calibri" w:hAnsi="Calibri"/>
                <w:b/>
                <w:sz w:val="28"/>
                <w:szCs w:val="28"/>
                <w:lang w:val="en-GB"/>
              </w:rPr>
              <w:t>Responsible internet use</w:t>
            </w:r>
          </w:p>
        </w:tc>
        <w:tc>
          <w:tcPr>
            <w:tcW w:w="2374" w:type="dxa"/>
            <w:shd w:val="clear" w:color="auto" w:fill="auto"/>
            <w:vAlign w:val="center"/>
          </w:tcPr>
          <w:p w14:paraId="2E856FE4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b/>
                <w:sz w:val="28"/>
                <w:szCs w:val="28"/>
                <w:lang w:val="en-GB"/>
              </w:rPr>
            </w:pPr>
            <w:r w:rsidRPr="008637B7">
              <w:rPr>
                <w:rFonts w:ascii="Calibri" w:eastAsia="Calibri" w:hAnsi="Calibri"/>
                <w:b/>
                <w:sz w:val="28"/>
                <w:szCs w:val="28"/>
                <w:lang w:val="en-GB"/>
              </w:rPr>
              <w:t>Keeping information safe</w:t>
            </w:r>
          </w:p>
        </w:tc>
        <w:tc>
          <w:tcPr>
            <w:tcW w:w="2375" w:type="dxa"/>
            <w:shd w:val="clear" w:color="auto" w:fill="auto"/>
            <w:vAlign w:val="center"/>
          </w:tcPr>
          <w:p w14:paraId="502251E6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b/>
                <w:sz w:val="28"/>
                <w:szCs w:val="28"/>
                <w:lang w:val="en-GB"/>
              </w:rPr>
            </w:pPr>
            <w:r w:rsidRPr="008637B7">
              <w:rPr>
                <w:rFonts w:ascii="Calibri" w:eastAsia="Calibri" w:hAnsi="Calibri"/>
                <w:b/>
                <w:sz w:val="28"/>
                <w:szCs w:val="28"/>
                <w:lang w:val="en-GB"/>
              </w:rPr>
              <w:t>Digital citizenship</w:t>
            </w:r>
          </w:p>
        </w:tc>
        <w:tc>
          <w:tcPr>
            <w:tcW w:w="2375" w:type="dxa"/>
            <w:shd w:val="clear" w:color="auto" w:fill="auto"/>
            <w:vAlign w:val="center"/>
          </w:tcPr>
          <w:p w14:paraId="4FACB6C0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b/>
                <w:sz w:val="28"/>
                <w:szCs w:val="28"/>
                <w:lang w:val="en-GB"/>
              </w:rPr>
            </w:pPr>
            <w:r w:rsidRPr="008637B7">
              <w:rPr>
                <w:rFonts w:ascii="Calibri" w:eastAsia="Calibri" w:hAnsi="Calibri"/>
                <w:b/>
                <w:sz w:val="28"/>
                <w:szCs w:val="28"/>
                <w:lang w:val="en-GB"/>
              </w:rPr>
              <w:t>Playing games and having fun</w:t>
            </w:r>
          </w:p>
        </w:tc>
      </w:tr>
      <w:tr w:rsidR="008637B7" w:rsidRPr="008637B7" w14:paraId="3101D30E" w14:textId="77777777" w:rsidTr="008A08E9">
        <w:trPr>
          <w:trHeight w:val="764"/>
        </w:trPr>
        <w:tc>
          <w:tcPr>
            <w:tcW w:w="14246" w:type="dxa"/>
            <w:gridSpan w:val="6"/>
            <w:shd w:val="clear" w:color="auto" w:fill="auto"/>
            <w:vAlign w:val="center"/>
          </w:tcPr>
          <w:p w14:paraId="03536A55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val="en-GB"/>
              </w:rPr>
            </w:pPr>
          </w:p>
          <w:p w14:paraId="3222E6E4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val="en-GB"/>
              </w:rPr>
            </w:pPr>
            <w:r w:rsidRPr="008637B7">
              <w:rPr>
                <w:rFonts w:ascii="Calibri" w:eastAsia="Calibri" w:hAnsi="Calibri"/>
                <w:b/>
                <w:sz w:val="22"/>
                <w:szCs w:val="22"/>
                <w:lang w:val="en-GB"/>
              </w:rPr>
              <w:t>Always begin the year with a start of year online safety assembly (see page 11 from year 1 teachers book) Will include all KS2 children</w:t>
            </w:r>
          </w:p>
          <w:p w14:paraId="00009286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sz w:val="22"/>
                <w:szCs w:val="22"/>
                <w:lang w:val="en-GB"/>
              </w:rPr>
            </w:pPr>
          </w:p>
        </w:tc>
      </w:tr>
      <w:tr w:rsidR="008637B7" w:rsidRPr="008637B7" w14:paraId="606F122C" w14:textId="77777777" w:rsidTr="008A08E9">
        <w:trPr>
          <w:trHeight w:val="2988"/>
        </w:trPr>
        <w:tc>
          <w:tcPr>
            <w:tcW w:w="2374" w:type="dxa"/>
            <w:shd w:val="clear" w:color="auto" w:fill="auto"/>
            <w:vAlign w:val="center"/>
          </w:tcPr>
          <w:p w14:paraId="2E0A98A7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sz w:val="22"/>
                <w:szCs w:val="22"/>
                <w:lang w:val="en-GB"/>
              </w:rPr>
            </w:pPr>
            <w:r w:rsidRPr="008637B7">
              <w:rPr>
                <w:rFonts w:ascii="Calibri" w:eastAsia="Calibri" w:hAnsi="Calibri"/>
                <w:b/>
                <w:sz w:val="28"/>
                <w:szCs w:val="28"/>
                <w:lang w:val="en-GB"/>
              </w:rPr>
              <w:t>Unit 6.1 - We are Year 6 rule writers</w:t>
            </w:r>
          </w:p>
          <w:p w14:paraId="678F1AC1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sz w:val="22"/>
                <w:szCs w:val="22"/>
                <w:lang w:val="en-GB"/>
              </w:rPr>
            </w:pPr>
          </w:p>
          <w:p w14:paraId="78024104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sz w:val="28"/>
                <w:szCs w:val="28"/>
                <w:lang w:val="en-GB"/>
              </w:rPr>
            </w:pPr>
            <w:r w:rsidRPr="008637B7">
              <w:rPr>
                <w:rFonts w:ascii="Calibri" w:eastAsia="Calibri" w:hAnsi="Calibri"/>
                <w:sz w:val="28"/>
                <w:szCs w:val="28"/>
                <w:lang w:val="en-GB"/>
              </w:rPr>
              <w:t>Reviewing and editing our online safety rule</w:t>
            </w:r>
          </w:p>
        </w:tc>
        <w:tc>
          <w:tcPr>
            <w:tcW w:w="2374" w:type="dxa"/>
            <w:shd w:val="clear" w:color="auto" w:fill="auto"/>
            <w:vAlign w:val="center"/>
          </w:tcPr>
          <w:p w14:paraId="09852DAB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color w:val="FF0000"/>
                <w:sz w:val="22"/>
                <w:szCs w:val="22"/>
                <w:lang w:val="en-GB"/>
              </w:rPr>
            </w:pPr>
            <w:r w:rsidRPr="008637B7">
              <w:rPr>
                <w:rFonts w:ascii="Calibri" w:eastAsia="Calibri" w:hAnsi="Calibri"/>
                <w:b/>
                <w:color w:val="FF0000"/>
                <w:sz w:val="28"/>
                <w:szCs w:val="28"/>
                <w:lang w:val="en-GB"/>
              </w:rPr>
              <w:t>Unit 5.4 – We are protecting our online reputation</w:t>
            </w:r>
          </w:p>
          <w:p w14:paraId="5535AC4C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color w:val="FF0000"/>
                <w:sz w:val="22"/>
                <w:szCs w:val="22"/>
                <w:lang w:val="en-GB"/>
              </w:rPr>
            </w:pPr>
          </w:p>
          <w:p w14:paraId="071FBBC6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color w:val="FF0000"/>
                <w:sz w:val="28"/>
                <w:szCs w:val="28"/>
                <w:lang w:val="en-GB"/>
              </w:rPr>
            </w:pPr>
            <w:r w:rsidRPr="008637B7">
              <w:rPr>
                <w:rFonts w:ascii="Calibri" w:eastAsia="Calibri" w:hAnsi="Calibri"/>
                <w:color w:val="FF0000"/>
                <w:sz w:val="28"/>
                <w:szCs w:val="28"/>
                <w:lang w:val="en-GB"/>
              </w:rPr>
              <w:t>Developing strategies to protect our future selves</w:t>
            </w:r>
          </w:p>
        </w:tc>
        <w:tc>
          <w:tcPr>
            <w:tcW w:w="2374" w:type="dxa"/>
            <w:shd w:val="clear" w:color="auto" w:fill="auto"/>
            <w:vAlign w:val="center"/>
          </w:tcPr>
          <w:p w14:paraId="67735E70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sz w:val="22"/>
                <w:szCs w:val="22"/>
                <w:lang w:val="en-GB"/>
              </w:rPr>
            </w:pPr>
            <w:r w:rsidRPr="008637B7">
              <w:rPr>
                <w:rFonts w:ascii="Calibri" w:eastAsia="Calibri" w:hAnsi="Calibri"/>
                <w:b/>
                <w:sz w:val="28"/>
                <w:szCs w:val="28"/>
                <w:lang w:val="en-GB"/>
              </w:rPr>
              <w:t>Unit 6.5 – We are online safety problem solvers</w:t>
            </w:r>
          </w:p>
          <w:p w14:paraId="4FFAE1C7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sz w:val="22"/>
                <w:szCs w:val="22"/>
                <w:lang w:val="en-GB"/>
              </w:rPr>
            </w:pPr>
          </w:p>
          <w:p w14:paraId="66B46921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sz w:val="28"/>
                <w:szCs w:val="28"/>
                <w:lang w:val="en-GB"/>
              </w:rPr>
            </w:pPr>
            <w:r w:rsidRPr="008637B7">
              <w:rPr>
                <w:rFonts w:ascii="Calibri" w:eastAsia="Calibri" w:hAnsi="Calibri"/>
                <w:sz w:val="28"/>
                <w:szCs w:val="28"/>
                <w:lang w:val="en-GB"/>
              </w:rPr>
              <w:t>Using our skills to resolve unfamiliar situations</w:t>
            </w:r>
          </w:p>
        </w:tc>
        <w:tc>
          <w:tcPr>
            <w:tcW w:w="2374" w:type="dxa"/>
            <w:shd w:val="clear" w:color="auto" w:fill="auto"/>
            <w:vAlign w:val="center"/>
          </w:tcPr>
          <w:p w14:paraId="32320F06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color w:val="FF0000"/>
                <w:sz w:val="22"/>
                <w:szCs w:val="22"/>
                <w:lang w:val="en-GB"/>
              </w:rPr>
            </w:pPr>
            <w:r w:rsidRPr="008637B7">
              <w:rPr>
                <w:rFonts w:ascii="Calibri" w:eastAsia="Calibri" w:hAnsi="Calibri"/>
                <w:b/>
                <w:color w:val="FF0000"/>
                <w:sz w:val="28"/>
                <w:szCs w:val="28"/>
                <w:lang w:val="en-GB"/>
              </w:rPr>
              <w:t>Unit 5.5 – We are respectful of copyright</w:t>
            </w:r>
          </w:p>
          <w:p w14:paraId="45773292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sz w:val="22"/>
                <w:szCs w:val="22"/>
                <w:lang w:val="en-GB"/>
              </w:rPr>
            </w:pPr>
          </w:p>
          <w:p w14:paraId="08DBD945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sz w:val="28"/>
                <w:szCs w:val="28"/>
                <w:lang w:val="en-GB"/>
              </w:rPr>
            </w:pPr>
            <w:r w:rsidRPr="008637B7">
              <w:rPr>
                <w:rFonts w:ascii="Calibri" w:eastAsia="Calibri" w:hAnsi="Calibri"/>
                <w:color w:val="FF0000"/>
                <w:sz w:val="28"/>
                <w:szCs w:val="28"/>
                <w:lang w:val="en-GB"/>
              </w:rPr>
              <w:t>Understanding and applying copyright laws</w:t>
            </w:r>
          </w:p>
        </w:tc>
        <w:tc>
          <w:tcPr>
            <w:tcW w:w="2375" w:type="dxa"/>
            <w:shd w:val="clear" w:color="auto" w:fill="auto"/>
            <w:vAlign w:val="center"/>
          </w:tcPr>
          <w:p w14:paraId="752AD174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b/>
                <w:sz w:val="28"/>
                <w:szCs w:val="28"/>
                <w:lang w:val="en-GB"/>
              </w:rPr>
            </w:pPr>
            <w:r w:rsidRPr="008637B7">
              <w:rPr>
                <w:rFonts w:ascii="Calibri" w:eastAsia="Calibri" w:hAnsi="Calibri"/>
                <w:b/>
                <w:sz w:val="28"/>
                <w:szCs w:val="28"/>
                <w:lang w:val="en-GB"/>
              </w:rPr>
              <w:t>Unit 6.6 – We are safe game experts</w:t>
            </w:r>
          </w:p>
          <w:p w14:paraId="06B2417C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sz w:val="22"/>
                <w:szCs w:val="22"/>
                <w:lang w:val="en-GB"/>
              </w:rPr>
            </w:pPr>
          </w:p>
          <w:p w14:paraId="7F86ECB6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sz w:val="28"/>
                <w:szCs w:val="28"/>
                <w:lang w:val="en-GB"/>
              </w:rPr>
            </w:pPr>
            <w:r w:rsidRPr="008637B7">
              <w:rPr>
                <w:rFonts w:ascii="Calibri" w:eastAsia="Calibri" w:hAnsi="Calibri"/>
                <w:sz w:val="28"/>
                <w:szCs w:val="28"/>
                <w:lang w:val="en-GB"/>
              </w:rPr>
              <w:t>Creating and delivering advice on safe online gaming.</w:t>
            </w:r>
          </w:p>
        </w:tc>
        <w:tc>
          <w:tcPr>
            <w:tcW w:w="2375" w:type="dxa"/>
            <w:shd w:val="clear" w:color="auto" w:fill="auto"/>
            <w:vAlign w:val="center"/>
          </w:tcPr>
          <w:p w14:paraId="76340AEF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color w:val="FF0000"/>
                <w:sz w:val="22"/>
                <w:szCs w:val="22"/>
                <w:lang w:val="en-GB"/>
              </w:rPr>
            </w:pPr>
            <w:r w:rsidRPr="008637B7">
              <w:rPr>
                <w:rFonts w:ascii="Calibri" w:eastAsia="Calibri" w:hAnsi="Calibri"/>
                <w:b/>
                <w:color w:val="FF0000"/>
                <w:sz w:val="28"/>
                <w:szCs w:val="28"/>
                <w:lang w:val="en-GB"/>
              </w:rPr>
              <w:t>Unit 5.6 – We are game changers</w:t>
            </w:r>
          </w:p>
          <w:p w14:paraId="459466BD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sz w:val="22"/>
                <w:szCs w:val="22"/>
                <w:lang w:val="en-GB"/>
              </w:rPr>
            </w:pPr>
          </w:p>
          <w:p w14:paraId="69363A7F" w14:textId="77777777" w:rsidR="008637B7" w:rsidRPr="008637B7" w:rsidRDefault="008637B7" w:rsidP="008637B7">
            <w:pPr>
              <w:jc w:val="center"/>
              <w:rPr>
                <w:rFonts w:ascii="Calibri" w:eastAsia="Calibri" w:hAnsi="Calibri"/>
                <w:sz w:val="28"/>
                <w:szCs w:val="28"/>
                <w:lang w:val="en-GB"/>
              </w:rPr>
            </w:pPr>
            <w:r w:rsidRPr="008637B7">
              <w:rPr>
                <w:rFonts w:ascii="Calibri" w:eastAsia="Calibri" w:hAnsi="Calibri"/>
                <w:color w:val="FF0000"/>
                <w:sz w:val="28"/>
                <w:szCs w:val="28"/>
                <w:lang w:val="en-GB"/>
              </w:rPr>
              <w:t>Understanding how game developers make money</w:t>
            </w:r>
          </w:p>
        </w:tc>
      </w:tr>
    </w:tbl>
    <w:p w14:paraId="2018FB60" w14:textId="77777777" w:rsidR="008637B7" w:rsidRDefault="008637B7" w:rsidP="00EF01EB">
      <w:pPr>
        <w:rPr>
          <w:rFonts w:ascii="Comic Sans MS" w:hAnsi="Comic Sans MS"/>
          <w:sz w:val="22"/>
          <w:szCs w:val="22"/>
          <w:lang w:val="en-GB"/>
        </w:rPr>
      </w:pPr>
    </w:p>
    <w:p w14:paraId="79706019" w14:textId="77777777" w:rsidR="00D56249" w:rsidRDefault="00D56249" w:rsidP="00EF01EB">
      <w:pPr>
        <w:rPr>
          <w:rFonts w:ascii="Comic Sans MS" w:hAnsi="Comic Sans MS"/>
          <w:sz w:val="22"/>
          <w:szCs w:val="22"/>
          <w:lang w:val="en-GB"/>
        </w:rPr>
      </w:pPr>
    </w:p>
    <w:sectPr w:rsidR="00D56249" w:rsidSect="008637B7">
      <w:pgSz w:w="16838" w:h="11906" w:orient="landscape"/>
      <w:pgMar w:top="568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33623"/>
    <w:multiLevelType w:val="multilevel"/>
    <w:tmpl w:val="13784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0AB3BFD"/>
    <w:multiLevelType w:val="multilevel"/>
    <w:tmpl w:val="12FE0C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1287C12"/>
    <w:multiLevelType w:val="multilevel"/>
    <w:tmpl w:val="3C028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2F46A19"/>
    <w:multiLevelType w:val="hybridMultilevel"/>
    <w:tmpl w:val="43D802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4166146"/>
    <w:multiLevelType w:val="multilevel"/>
    <w:tmpl w:val="221270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5C742EE"/>
    <w:multiLevelType w:val="hybridMultilevel"/>
    <w:tmpl w:val="EBE8A3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9A9524B"/>
    <w:multiLevelType w:val="multilevel"/>
    <w:tmpl w:val="B4862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E422C29"/>
    <w:multiLevelType w:val="multilevel"/>
    <w:tmpl w:val="C1F44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F26529A"/>
    <w:multiLevelType w:val="hybridMultilevel"/>
    <w:tmpl w:val="53F44C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2770D28"/>
    <w:multiLevelType w:val="multilevel"/>
    <w:tmpl w:val="CE341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30316D0"/>
    <w:multiLevelType w:val="multilevel"/>
    <w:tmpl w:val="A440A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4967778"/>
    <w:multiLevelType w:val="hybridMultilevel"/>
    <w:tmpl w:val="256886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A0721A"/>
    <w:multiLevelType w:val="multilevel"/>
    <w:tmpl w:val="3E3606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8EC5032"/>
    <w:multiLevelType w:val="multilevel"/>
    <w:tmpl w:val="C848F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9451290"/>
    <w:multiLevelType w:val="hybridMultilevel"/>
    <w:tmpl w:val="AFB414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0ED534D"/>
    <w:multiLevelType w:val="multilevel"/>
    <w:tmpl w:val="10DAC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17008F4"/>
    <w:multiLevelType w:val="multilevel"/>
    <w:tmpl w:val="33324C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28B6EA3"/>
    <w:multiLevelType w:val="hybridMultilevel"/>
    <w:tmpl w:val="4E243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3CA4098"/>
    <w:multiLevelType w:val="multilevel"/>
    <w:tmpl w:val="750E2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3EF42EE"/>
    <w:multiLevelType w:val="multilevel"/>
    <w:tmpl w:val="A726F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AEF3F6B"/>
    <w:multiLevelType w:val="multilevel"/>
    <w:tmpl w:val="414C7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14D1328"/>
    <w:multiLevelType w:val="hybridMultilevel"/>
    <w:tmpl w:val="0E32FE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1555665"/>
    <w:multiLevelType w:val="multilevel"/>
    <w:tmpl w:val="4A784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4393F38"/>
    <w:multiLevelType w:val="multilevel"/>
    <w:tmpl w:val="2CBEF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55B1630"/>
    <w:multiLevelType w:val="multilevel"/>
    <w:tmpl w:val="E1A28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C1527CF"/>
    <w:multiLevelType w:val="multilevel"/>
    <w:tmpl w:val="BB0EA7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D215376"/>
    <w:multiLevelType w:val="hybridMultilevel"/>
    <w:tmpl w:val="4322DD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93E1088"/>
    <w:multiLevelType w:val="multilevel"/>
    <w:tmpl w:val="CC0A4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AB713C5"/>
    <w:multiLevelType w:val="multilevel"/>
    <w:tmpl w:val="375C4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1CF2F2E"/>
    <w:multiLevelType w:val="multilevel"/>
    <w:tmpl w:val="65EC9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3884C75"/>
    <w:multiLevelType w:val="multilevel"/>
    <w:tmpl w:val="EDB00B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4266EF6"/>
    <w:multiLevelType w:val="multilevel"/>
    <w:tmpl w:val="58D45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5851A4C"/>
    <w:multiLevelType w:val="multilevel"/>
    <w:tmpl w:val="128C0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C655B24"/>
    <w:multiLevelType w:val="multilevel"/>
    <w:tmpl w:val="7AACBF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D542781"/>
    <w:multiLevelType w:val="multilevel"/>
    <w:tmpl w:val="65141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E570A87"/>
    <w:multiLevelType w:val="multilevel"/>
    <w:tmpl w:val="03260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0D93D1F"/>
    <w:multiLevelType w:val="multilevel"/>
    <w:tmpl w:val="1F101F5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37" w15:restartNumberingAfterBreak="0">
    <w:nsid w:val="642B1654"/>
    <w:multiLevelType w:val="multilevel"/>
    <w:tmpl w:val="9C1A1B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E120930"/>
    <w:multiLevelType w:val="multilevel"/>
    <w:tmpl w:val="389AEA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EFF0DB2"/>
    <w:multiLevelType w:val="multilevel"/>
    <w:tmpl w:val="4A02B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26857EB"/>
    <w:multiLevelType w:val="multilevel"/>
    <w:tmpl w:val="3DBA7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7B05EBA"/>
    <w:multiLevelType w:val="multilevel"/>
    <w:tmpl w:val="973C7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85413DE"/>
    <w:multiLevelType w:val="multilevel"/>
    <w:tmpl w:val="D22A1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9E47535"/>
    <w:multiLevelType w:val="hybridMultilevel"/>
    <w:tmpl w:val="A1B633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C145505"/>
    <w:multiLevelType w:val="multilevel"/>
    <w:tmpl w:val="BF50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D336B85"/>
    <w:multiLevelType w:val="multilevel"/>
    <w:tmpl w:val="4D263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6"/>
  </w:num>
  <w:num w:numId="2">
    <w:abstractNumId w:val="32"/>
  </w:num>
  <w:num w:numId="3">
    <w:abstractNumId w:val="27"/>
  </w:num>
  <w:num w:numId="4">
    <w:abstractNumId w:val="42"/>
  </w:num>
  <w:num w:numId="5">
    <w:abstractNumId w:val="30"/>
  </w:num>
  <w:num w:numId="6">
    <w:abstractNumId w:val="22"/>
  </w:num>
  <w:num w:numId="7">
    <w:abstractNumId w:val="45"/>
  </w:num>
  <w:num w:numId="8">
    <w:abstractNumId w:val="11"/>
  </w:num>
  <w:num w:numId="9">
    <w:abstractNumId w:val="43"/>
  </w:num>
  <w:num w:numId="10">
    <w:abstractNumId w:val="5"/>
  </w:num>
  <w:num w:numId="11">
    <w:abstractNumId w:val="8"/>
  </w:num>
  <w:num w:numId="12">
    <w:abstractNumId w:val="19"/>
  </w:num>
  <w:num w:numId="13">
    <w:abstractNumId w:val="40"/>
  </w:num>
  <w:num w:numId="14">
    <w:abstractNumId w:val="28"/>
  </w:num>
  <w:num w:numId="15">
    <w:abstractNumId w:val="35"/>
  </w:num>
  <w:num w:numId="16">
    <w:abstractNumId w:val="29"/>
  </w:num>
  <w:num w:numId="17">
    <w:abstractNumId w:val="31"/>
  </w:num>
  <w:num w:numId="18">
    <w:abstractNumId w:val="14"/>
  </w:num>
  <w:num w:numId="19">
    <w:abstractNumId w:val="26"/>
  </w:num>
  <w:num w:numId="20">
    <w:abstractNumId w:val="17"/>
  </w:num>
  <w:num w:numId="21">
    <w:abstractNumId w:val="21"/>
  </w:num>
  <w:num w:numId="22">
    <w:abstractNumId w:val="23"/>
  </w:num>
  <w:num w:numId="23">
    <w:abstractNumId w:val="9"/>
  </w:num>
  <w:num w:numId="24">
    <w:abstractNumId w:val="0"/>
  </w:num>
  <w:num w:numId="25">
    <w:abstractNumId w:val="38"/>
  </w:num>
  <w:num w:numId="26">
    <w:abstractNumId w:val="41"/>
  </w:num>
  <w:num w:numId="27">
    <w:abstractNumId w:val="25"/>
  </w:num>
  <w:num w:numId="28">
    <w:abstractNumId w:val="44"/>
  </w:num>
  <w:num w:numId="29">
    <w:abstractNumId w:val="4"/>
  </w:num>
  <w:num w:numId="30">
    <w:abstractNumId w:val="37"/>
  </w:num>
  <w:num w:numId="31">
    <w:abstractNumId w:val="34"/>
  </w:num>
  <w:num w:numId="32">
    <w:abstractNumId w:val="18"/>
  </w:num>
  <w:num w:numId="33">
    <w:abstractNumId w:val="10"/>
  </w:num>
  <w:num w:numId="34">
    <w:abstractNumId w:val="3"/>
  </w:num>
  <w:num w:numId="35">
    <w:abstractNumId w:val="12"/>
  </w:num>
  <w:num w:numId="36">
    <w:abstractNumId w:val="33"/>
  </w:num>
  <w:num w:numId="37">
    <w:abstractNumId w:val="7"/>
  </w:num>
  <w:num w:numId="38">
    <w:abstractNumId w:val="16"/>
  </w:num>
  <w:num w:numId="39">
    <w:abstractNumId w:val="1"/>
  </w:num>
  <w:num w:numId="40">
    <w:abstractNumId w:val="6"/>
  </w:num>
  <w:num w:numId="41">
    <w:abstractNumId w:val="13"/>
  </w:num>
  <w:num w:numId="42">
    <w:abstractNumId w:val="24"/>
  </w:num>
  <w:num w:numId="43">
    <w:abstractNumId w:val="2"/>
  </w:num>
  <w:num w:numId="44">
    <w:abstractNumId w:val="20"/>
  </w:num>
  <w:num w:numId="45">
    <w:abstractNumId w:val="15"/>
  </w:num>
  <w:num w:numId="46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01EB"/>
    <w:rsid w:val="000E774C"/>
    <w:rsid w:val="00225A85"/>
    <w:rsid w:val="0031627E"/>
    <w:rsid w:val="003F31D2"/>
    <w:rsid w:val="004F6F45"/>
    <w:rsid w:val="00536E0B"/>
    <w:rsid w:val="00596F04"/>
    <w:rsid w:val="00610765"/>
    <w:rsid w:val="006F2E7F"/>
    <w:rsid w:val="008637B7"/>
    <w:rsid w:val="008A08E9"/>
    <w:rsid w:val="008E266E"/>
    <w:rsid w:val="00981B70"/>
    <w:rsid w:val="00A6046C"/>
    <w:rsid w:val="00A6382F"/>
    <w:rsid w:val="00BA5243"/>
    <w:rsid w:val="00BE4E23"/>
    <w:rsid w:val="00CC08ED"/>
    <w:rsid w:val="00D56249"/>
    <w:rsid w:val="00DA34D2"/>
    <w:rsid w:val="00E35A82"/>
    <w:rsid w:val="00E97582"/>
    <w:rsid w:val="00EE3227"/>
    <w:rsid w:val="00EF0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DE5FF6"/>
  <w15:docId w15:val="{A97DD87E-1AFA-4E45-8F4F-DDC758477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01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qFormat/>
    <w:rsid w:val="00EF01EB"/>
    <w:pPr>
      <w:keepNext/>
      <w:jc w:val="right"/>
      <w:outlineLvl w:val="2"/>
    </w:pPr>
    <w:rPr>
      <w:rFonts w:ascii="Comic Sans MS" w:hAnsi="Comic Sans MS"/>
      <w:i/>
      <w:sz w:val="16"/>
      <w:szCs w:val="16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EF01EB"/>
    <w:rPr>
      <w:rFonts w:ascii="Comic Sans MS" w:eastAsia="Times New Roman" w:hAnsi="Comic Sans MS" w:cs="Times New Roman"/>
      <w:i/>
      <w:sz w:val="16"/>
      <w:szCs w:val="16"/>
    </w:rPr>
  </w:style>
  <w:style w:type="paragraph" w:styleId="ListParagraph">
    <w:name w:val="List Paragraph"/>
    <w:basedOn w:val="Normal"/>
    <w:uiPriority w:val="34"/>
    <w:qFormat/>
    <w:rsid w:val="00D56249"/>
    <w:pPr>
      <w:ind w:left="720"/>
      <w:contextualSpacing/>
    </w:pPr>
  </w:style>
  <w:style w:type="table" w:styleId="TableGrid">
    <w:name w:val="Table Grid"/>
    <w:basedOn w:val="TableNormal"/>
    <w:uiPriority w:val="59"/>
    <w:rsid w:val="008637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225A8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8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2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4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6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7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0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9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3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9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8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7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8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7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7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9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5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46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9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6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2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1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teachcomputing.org/curriculum/key-stage-1/programming-b-introduction-to-animation" TargetMode="External"/><Relationship Id="rId18" Type="http://schemas.openxmlformats.org/officeDocument/2006/relationships/hyperlink" Target="https://teachcomputing.org/curriculum/key-stage-1/data-and-information-pictograms" TargetMode="External"/><Relationship Id="rId26" Type="http://schemas.openxmlformats.org/officeDocument/2006/relationships/hyperlink" Target="https://teachcomputing.org/curriculum/key-stage-2/data-and-information-branching-databases" TargetMode="External"/><Relationship Id="rId39" Type="http://schemas.openxmlformats.org/officeDocument/2006/relationships/hyperlink" Target="https://teachcomputing.org/curriculum/key-stage-2/programming-b-selection-in-quizzes" TargetMode="External"/><Relationship Id="rId21" Type="http://schemas.openxmlformats.org/officeDocument/2006/relationships/hyperlink" Target="https://teachcomputing.org/curriculum/key-stage-2/programming-a-sequence-in-music" TargetMode="External"/><Relationship Id="rId34" Type="http://schemas.openxmlformats.org/officeDocument/2006/relationships/hyperlink" Target="https://teachcomputing.org/curriculum/key-stage-2/programming-a-variables-in-games" TargetMode="External"/><Relationship Id="rId42" Type="http://schemas.openxmlformats.org/officeDocument/2006/relationships/hyperlink" Target="https://teachcomputing.org/curriculum/key-stage-2/computing-systems-and-networks-communication" TargetMode="Externa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hyperlink" Target="https://teachcomputing.org/curriculum/key-stage-1/creating-media-making-music" TargetMode="External"/><Relationship Id="rId29" Type="http://schemas.openxmlformats.org/officeDocument/2006/relationships/hyperlink" Target="https://teachcomputing.org/curriculum/key-stage-2/creating-media-desktop-publishing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teachcomputing.org/curriculum/key-stage-1/creating-media-digital-painting" TargetMode="External"/><Relationship Id="rId24" Type="http://schemas.openxmlformats.org/officeDocument/2006/relationships/hyperlink" Target="https://teachcomputing.org/curriculum/key-stage-2/creating-media-audio-editing" TargetMode="External"/><Relationship Id="rId32" Type="http://schemas.openxmlformats.org/officeDocument/2006/relationships/hyperlink" Target="https://teachcomputing.org/curriculum/key-stage-2/computing-systems-and-networks-sharing-information" TargetMode="External"/><Relationship Id="rId37" Type="http://schemas.openxmlformats.org/officeDocument/2006/relationships/hyperlink" Target="https://teachcomputing.org/curriculum/key-stage-2/data-and-information-spreadsheets" TargetMode="External"/><Relationship Id="rId40" Type="http://schemas.openxmlformats.org/officeDocument/2006/relationships/hyperlink" Target="https://teachcomputing.org/curriculum/key-stage-2/creating-media-3d-modelling" TargetMode="External"/><Relationship Id="rId45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hyperlink" Target="https://teachcomputing.org/curriculum/key-stage-1/programming-a-robot-algorithms" TargetMode="External"/><Relationship Id="rId23" Type="http://schemas.openxmlformats.org/officeDocument/2006/relationships/hyperlink" Target="https://teachcomputing.org/curriculum/key-stage-2/creating-media-animation" TargetMode="External"/><Relationship Id="rId28" Type="http://schemas.openxmlformats.org/officeDocument/2006/relationships/hyperlink" Target="https://teachcomputing.org/curriculum/key-stage-2/creating-media-photo-editing" TargetMode="External"/><Relationship Id="rId36" Type="http://schemas.openxmlformats.org/officeDocument/2006/relationships/hyperlink" Target="https://teachcomputing.org/curriculum/key-stage-2/creating-media-web-page-creation" TargetMode="External"/><Relationship Id="rId10" Type="http://schemas.openxmlformats.org/officeDocument/2006/relationships/hyperlink" Target="https://teachcomputing.org/curriculum/key-stage-1/creating-media-digital-writing" TargetMode="External"/><Relationship Id="rId19" Type="http://schemas.openxmlformats.org/officeDocument/2006/relationships/hyperlink" Target="https://teachcomputing.org/curriculum/key-stage-1/programming-b-an-introduction-to-quizzes" TargetMode="External"/><Relationship Id="rId31" Type="http://schemas.openxmlformats.org/officeDocument/2006/relationships/hyperlink" Target="https://teachcomputing.org/curriculum/key-stage-2/programming-b-repetition-in-games" TargetMode="External"/><Relationship Id="rId44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teachcomputing.org/curriculum/key-stage-1/programming-a-moving-a-robot" TargetMode="External"/><Relationship Id="rId14" Type="http://schemas.openxmlformats.org/officeDocument/2006/relationships/hyperlink" Target="https://teachcomputing.org/curriculum/key-stage-1/computing-systems-and-networks-it-around-us" TargetMode="External"/><Relationship Id="rId22" Type="http://schemas.openxmlformats.org/officeDocument/2006/relationships/hyperlink" Target="https://teachcomputing.org/curriculum/key-stage-2/programming-a-repetition-in-shapes" TargetMode="External"/><Relationship Id="rId27" Type="http://schemas.openxmlformats.org/officeDocument/2006/relationships/hyperlink" Target="https://teachcomputing.org/curriculum/key-stage-2/programming-b-events-and-actions" TargetMode="External"/><Relationship Id="rId30" Type="http://schemas.openxmlformats.org/officeDocument/2006/relationships/hyperlink" Target="https://teachcomputing.org/curriculum/key-stage-2/computing-systems-and-networks-the-internet" TargetMode="External"/><Relationship Id="rId35" Type="http://schemas.openxmlformats.org/officeDocument/2006/relationships/hyperlink" Target="https://teachcomputing.org/curriculum/key-stage-2/creating-media-video-editing" TargetMode="External"/><Relationship Id="rId43" Type="http://schemas.openxmlformats.org/officeDocument/2006/relationships/hyperlink" Target="https://teachcomputing.org/curriculum/key-stage-2/programming-b-sensing" TargetMode="External"/><Relationship Id="rId8" Type="http://schemas.openxmlformats.org/officeDocument/2006/relationships/hyperlink" Target="https://teachcomputing.org/curriculum/key-stage-1/computing-systems-and-networks-technology-around-us" TargetMode="External"/><Relationship Id="rId3" Type="http://schemas.openxmlformats.org/officeDocument/2006/relationships/customXml" Target="../customXml/item3.xml"/><Relationship Id="rId12" Type="http://schemas.openxmlformats.org/officeDocument/2006/relationships/hyperlink" Target="https://teachcomputing.org/curriculum/key-stage-1/data-and-information-grouping-data" TargetMode="External"/><Relationship Id="rId17" Type="http://schemas.openxmlformats.org/officeDocument/2006/relationships/hyperlink" Target="https://teachcomputing.org/curriculum/key-stage-1/creating-media-digital-photography" TargetMode="External"/><Relationship Id="rId25" Type="http://schemas.openxmlformats.org/officeDocument/2006/relationships/hyperlink" Target="https://teachcomputing.org/curriculum/key-stage-2/data-and-information-data-logging" TargetMode="External"/><Relationship Id="rId33" Type="http://schemas.openxmlformats.org/officeDocument/2006/relationships/hyperlink" Target="https://teachcomputing.org/curriculum/key-stage-2/programming-a-selection-in-physical-computing" TargetMode="External"/><Relationship Id="rId38" Type="http://schemas.openxmlformats.org/officeDocument/2006/relationships/hyperlink" Target="https://teachcomputing.org/curriculum/key-stage-2/data-and-information-flat-file-databases" TargetMode="External"/><Relationship Id="rId20" Type="http://schemas.openxmlformats.org/officeDocument/2006/relationships/hyperlink" Target="https://teachcomputing.org/curriculum/key-stage-2/computing-systems-and-networks-connecting-computers" TargetMode="External"/><Relationship Id="rId41" Type="http://schemas.openxmlformats.org/officeDocument/2006/relationships/hyperlink" Target="https://teachcomputing.org/curriculum/key-stage-2/creating-media-vector-draw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b0e7cc4-8f3d-4370-99a4-3dfff7c41ea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C1A2DFE825E945908E8349F728AD3B" ma:contentTypeVersion="16" ma:contentTypeDescription="Create a new document." ma:contentTypeScope="" ma:versionID="c874f3205f87db0d824e62a52b4739db">
  <xsd:schema xmlns:xsd="http://www.w3.org/2001/XMLSchema" xmlns:xs="http://www.w3.org/2001/XMLSchema" xmlns:p="http://schemas.microsoft.com/office/2006/metadata/properties" xmlns:ns3="bb0e7cc4-8f3d-4370-99a4-3dfff7c41eaa" xmlns:ns4="7bde8ee4-9333-409a-a8aa-fe9a76a9dbdb" targetNamespace="http://schemas.microsoft.com/office/2006/metadata/properties" ma:root="true" ma:fieldsID="dfe75e4679134fbe42a9ddeceead74c5" ns3:_="" ns4:_="">
    <xsd:import namespace="bb0e7cc4-8f3d-4370-99a4-3dfff7c41eaa"/>
    <xsd:import namespace="7bde8ee4-9333-409a-a8aa-fe9a76a9dbd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ObjectDetectorVersions" minOccurs="0"/>
                <xsd:element ref="ns3:MediaServiceLocatio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0e7cc4-8f3d-4370-99a4-3dfff7c41e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_activity" ma:index="23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de8ee4-9333-409a-a8aa-fe9a76a9dbd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BCCFE40-A739-4CBE-85BF-941FF9A081FB}">
  <ds:schemaRefs>
    <ds:schemaRef ds:uri="bb0e7cc4-8f3d-4370-99a4-3dfff7c41eaa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purl.org/dc/dcmitype/"/>
    <ds:schemaRef ds:uri="http://schemas.microsoft.com/office/2006/metadata/properties"/>
    <ds:schemaRef ds:uri="http://www.w3.org/XML/1998/namespace"/>
    <ds:schemaRef ds:uri="http://schemas.microsoft.com/office/2006/documentManagement/types"/>
    <ds:schemaRef ds:uri="7bde8ee4-9333-409a-a8aa-fe9a76a9dbdb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BA76B946-E8E1-479B-913A-8A93C7CBE36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25C07E6-40DA-4D81-B245-681F087262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b0e7cc4-8f3d-4370-99a4-3dfff7c41eaa"/>
    <ds:schemaRef ds:uri="7bde8ee4-9333-409a-a8aa-fe9a76a9db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11</Pages>
  <Words>1864</Words>
  <Characters>10630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Westfield Centre</Company>
  <LinksUpToDate>false</LinksUpToDate>
  <CharactersWithSpaces>12470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 Gordon</dc:creator>
  <cp:lastModifiedBy>8019, itcoord</cp:lastModifiedBy>
  <cp:revision>7</cp:revision>
  <dcterms:created xsi:type="dcterms:W3CDTF">2023-09-27T12:10:00Z</dcterms:created>
  <dcterms:modified xsi:type="dcterms:W3CDTF">2023-10-09T21:37:00Z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0x0101004EC1A2DFE825E945908E8349F728AD3B</vt:lpwstr>
  </property>
</Properties>
</file>